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single" w:sz="24" w:space="0" w:color="3333FF"/>
          <w:left w:val="single" w:sz="24" w:space="0" w:color="3333FF"/>
          <w:bottom w:val="single" w:sz="24" w:space="0" w:color="3333FF"/>
          <w:right w:val="single" w:sz="24" w:space="0" w:color="3333FF"/>
          <w:insideH w:val="none" w:sz="0" w:space="0" w:color="auto"/>
          <w:insideV w:val="none" w:sz="0" w:space="0" w:color="auto"/>
        </w:tblBorders>
        <w:tblLook w:val="04A0" w:firstRow="1" w:lastRow="0" w:firstColumn="1" w:lastColumn="0" w:noHBand="0" w:noVBand="1"/>
      </w:tblPr>
      <w:tblGrid>
        <w:gridCol w:w="6629"/>
        <w:gridCol w:w="3206"/>
      </w:tblGrid>
      <w:tr w:rsidR="001F75F0" w:rsidRPr="006673EB" w14:paraId="78995DB9" w14:textId="77777777" w:rsidTr="001F75F0">
        <w:trPr>
          <w:trHeight w:val="567"/>
        </w:trPr>
        <w:tc>
          <w:tcPr>
            <w:tcW w:w="6629" w:type="dxa"/>
            <w:vMerge w:val="restart"/>
            <w:tcBorders>
              <w:right w:val="nil"/>
            </w:tcBorders>
            <w:shd w:val="clear" w:color="auto" w:fill="FFF2CC" w:themeFill="accent4" w:themeFillTint="33"/>
            <w:vAlign w:val="center"/>
          </w:tcPr>
          <w:p w14:paraId="4A16B3A2" w14:textId="15AE000C" w:rsidR="001F75F0" w:rsidRPr="006673EB" w:rsidRDefault="00934C23" w:rsidP="001F75F0">
            <w:pPr>
              <w:jc w:val="center"/>
              <w:rPr>
                <w:rFonts w:ascii="Times New Roman" w:eastAsia="ＭＳ ゴシック" w:hAnsi="Times New Roman"/>
                <w:b/>
                <w:sz w:val="36"/>
                <w:szCs w:val="36"/>
              </w:rPr>
            </w:pPr>
            <w:r w:rsidRPr="006673EB">
              <w:rPr>
                <w:rFonts w:ascii="Times New Roman" w:eastAsia="ＭＳ ゴシック" w:hAnsi="Times New Roman" w:hint="eastAsia"/>
                <w:b/>
                <w:sz w:val="36"/>
                <w:szCs w:val="36"/>
              </w:rPr>
              <w:t>慶應技術士会</w:t>
            </w:r>
            <w:r w:rsidR="005F1169">
              <w:rPr>
                <w:rFonts w:ascii="Times New Roman" w:eastAsia="ＭＳ ゴシック" w:hAnsi="Times New Roman" w:hint="eastAsia"/>
                <w:b/>
                <w:sz w:val="36"/>
                <w:szCs w:val="36"/>
              </w:rPr>
              <w:t xml:space="preserve">　国際</w:t>
            </w:r>
            <w:r w:rsidR="00637DFA">
              <w:rPr>
                <w:rFonts w:ascii="Times New Roman" w:eastAsia="ＭＳ ゴシック" w:hAnsi="Times New Roman" w:hint="eastAsia"/>
                <w:b/>
                <w:sz w:val="36"/>
                <w:szCs w:val="36"/>
              </w:rPr>
              <w:t>活動</w:t>
            </w:r>
            <w:r w:rsidRPr="006673EB">
              <w:rPr>
                <w:rFonts w:ascii="Times New Roman" w:eastAsia="ＭＳ ゴシック" w:hAnsi="Times New Roman" w:hint="eastAsia"/>
                <w:b/>
                <w:sz w:val="36"/>
                <w:szCs w:val="36"/>
              </w:rPr>
              <w:t>報告</w:t>
            </w:r>
          </w:p>
        </w:tc>
        <w:tc>
          <w:tcPr>
            <w:tcW w:w="3206" w:type="dxa"/>
            <w:tcBorders>
              <w:top w:val="single" w:sz="24" w:space="0" w:color="3333FF"/>
              <w:left w:val="nil"/>
              <w:bottom w:val="single" w:sz="24" w:space="0" w:color="FF0000"/>
              <w:right w:val="single" w:sz="24" w:space="0" w:color="3333FF"/>
            </w:tcBorders>
            <w:shd w:val="clear" w:color="auto" w:fill="3333FF"/>
            <w:vAlign w:val="center"/>
          </w:tcPr>
          <w:p w14:paraId="63F63D45" w14:textId="77777777" w:rsidR="001F75F0" w:rsidRPr="006673EB" w:rsidRDefault="001F75F0" w:rsidP="001F75F0">
            <w:pPr>
              <w:jc w:val="center"/>
              <w:rPr>
                <w:rFonts w:ascii="Times New Roman" w:eastAsia="ＭＳ ゴシック" w:hAnsi="Times New Roman"/>
                <w:b/>
                <w:color w:val="FFFFFF" w:themeColor="background1"/>
                <w:sz w:val="24"/>
                <w:szCs w:val="24"/>
              </w:rPr>
            </w:pPr>
            <w:r w:rsidRPr="006673EB">
              <w:rPr>
                <w:rFonts w:ascii="Times New Roman" w:eastAsia="ＭＳ ゴシック" w:hAnsi="Times New Roman" w:hint="eastAsia"/>
                <w:b/>
                <w:color w:val="FFFFFF" w:themeColor="background1"/>
                <w:sz w:val="24"/>
                <w:szCs w:val="24"/>
              </w:rPr>
              <w:t>慶應技術士会</w:t>
            </w:r>
          </w:p>
        </w:tc>
      </w:tr>
      <w:tr w:rsidR="001F75F0" w:rsidRPr="006673EB" w14:paraId="21D81758" w14:textId="77777777" w:rsidTr="001F75F0">
        <w:tc>
          <w:tcPr>
            <w:tcW w:w="6629" w:type="dxa"/>
            <w:vMerge/>
            <w:tcBorders>
              <w:right w:val="nil"/>
            </w:tcBorders>
            <w:shd w:val="clear" w:color="auto" w:fill="FFF2CC" w:themeFill="accent4" w:themeFillTint="33"/>
          </w:tcPr>
          <w:p w14:paraId="2EAD845C" w14:textId="77777777" w:rsidR="001F75F0" w:rsidRPr="006673EB" w:rsidRDefault="001F75F0">
            <w:pPr>
              <w:rPr>
                <w:rFonts w:ascii="Times New Roman" w:eastAsia="ＭＳ ゴシック" w:hAnsi="Times New Roman"/>
              </w:rPr>
            </w:pPr>
          </w:p>
        </w:tc>
        <w:tc>
          <w:tcPr>
            <w:tcW w:w="3206" w:type="dxa"/>
            <w:tcBorders>
              <w:top w:val="single" w:sz="24" w:space="0" w:color="FF0000"/>
              <w:left w:val="nil"/>
              <w:bottom w:val="single" w:sz="24" w:space="0" w:color="FF0000"/>
              <w:right w:val="single" w:sz="24" w:space="0" w:color="FF0000"/>
            </w:tcBorders>
            <w:shd w:val="clear" w:color="auto" w:fill="FF0000"/>
          </w:tcPr>
          <w:p w14:paraId="51BB8487" w14:textId="77777777" w:rsidR="001F75F0" w:rsidRPr="006673EB" w:rsidRDefault="001F75F0">
            <w:pPr>
              <w:rPr>
                <w:rFonts w:ascii="Times New Roman" w:eastAsia="ＭＳ ゴシック" w:hAnsi="Times New Roman"/>
              </w:rPr>
            </w:pPr>
          </w:p>
        </w:tc>
      </w:tr>
      <w:tr w:rsidR="001F75F0" w:rsidRPr="006673EB" w14:paraId="2D246F4D" w14:textId="77777777" w:rsidTr="001F75F0">
        <w:trPr>
          <w:trHeight w:val="567"/>
        </w:trPr>
        <w:tc>
          <w:tcPr>
            <w:tcW w:w="6629" w:type="dxa"/>
            <w:vMerge/>
            <w:tcBorders>
              <w:right w:val="nil"/>
            </w:tcBorders>
            <w:shd w:val="clear" w:color="auto" w:fill="FFF2CC" w:themeFill="accent4" w:themeFillTint="33"/>
          </w:tcPr>
          <w:p w14:paraId="7A045ECF" w14:textId="77777777" w:rsidR="001F75F0" w:rsidRPr="006673EB" w:rsidRDefault="001F75F0">
            <w:pPr>
              <w:rPr>
                <w:rFonts w:ascii="Times New Roman" w:eastAsia="ＭＳ ゴシック" w:hAnsi="Times New Roman"/>
              </w:rPr>
            </w:pPr>
          </w:p>
        </w:tc>
        <w:tc>
          <w:tcPr>
            <w:tcW w:w="3206" w:type="dxa"/>
            <w:tcBorders>
              <w:top w:val="single" w:sz="24" w:space="0" w:color="FF0000"/>
              <w:left w:val="nil"/>
              <w:bottom w:val="single" w:sz="24" w:space="0" w:color="3333FF"/>
              <w:right w:val="single" w:sz="24" w:space="0" w:color="3333FF"/>
            </w:tcBorders>
            <w:shd w:val="clear" w:color="auto" w:fill="3333FF"/>
            <w:vAlign w:val="center"/>
          </w:tcPr>
          <w:p w14:paraId="14B63538" w14:textId="55D0A93F" w:rsidR="001F75F0" w:rsidRPr="006673EB" w:rsidRDefault="00934C23" w:rsidP="001F75F0">
            <w:pPr>
              <w:jc w:val="center"/>
              <w:rPr>
                <w:rFonts w:ascii="Times New Roman" w:eastAsia="ＭＳ ゴシック" w:hAnsi="Times New Roman"/>
                <w:b/>
                <w:color w:val="FFFFFF" w:themeColor="background1"/>
                <w:sz w:val="24"/>
                <w:szCs w:val="24"/>
              </w:rPr>
            </w:pPr>
            <w:r w:rsidRPr="006673EB">
              <w:rPr>
                <w:rFonts w:ascii="Times New Roman" w:eastAsia="ＭＳ ゴシック" w:hAnsi="Times New Roman" w:hint="eastAsia"/>
                <w:b/>
                <w:color w:val="FFFFFF" w:themeColor="background1"/>
                <w:sz w:val="24"/>
                <w:szCs w:val="24"/>
              </w:rPr>
              <w:t>2018</w:t>
            </w:r>
            <w:r w:rsidRPr="006673EB">
              <w:rPr>
                <w:rFonts w:ascii="Times New Roman" w:eastAsia="ＭＳ ゴシック" w:hAnsi="Times New Roman" w:hint="eastAsia"/>
                <w:b/>
                <w:color w:val="FFFFFF" w:themeColor="background1"/>
                <w:sz w:val="24"/>
                <w:szCs w:val="24"/>
              </w:rPr>
              <w:t>年</w:t>
            </w:r>
            <w:r w:rsidRPr="006673EB">
              <w:rPr>
                <w:rFonts w:ascii="Times New Roman" w:eastAsia="ＭＳ ゴシック" w:hAnsi="Times New Roman" w:hint="eastAsia"/>
                <w:b/>
                <w:color w:val="FFFFFF" w:themeColor="background1"/>
                <w:sz w:val="24"/>
                <w:szCs w:val="24"/>
              </w:rPr>
              <w:t>0</w:t>
            </w:r>
            <w:r w:rsidR="00637DFA">
              <w:rPr>
                <w:rFonts w:ascii="Times New Roman" w:eastAsia="ＭＳ ゴシック" w:hAnsi="Times New Roman" w:hint="eastAsia"/>
                <w:b/>
                <w:color w:val="FFFFFF" w:themeColor="background1"/>
                <w:sz w:val="24"/>
                <w:szCs w:val="24"/>
              </w:rPr>
              <w:t>7</w:t>
            </w:r>
            <w:r w:rsidRPr="006673EB">
              <w:rPr>
                <w:rFonts w:ascii="Times New Roman" w:eastAsia="ＭＳ ゴシック" w:hAnsi="Times New Roman" w:hint="eastAsia"/>
                <w:b/>
                <w:color w:val="FFFFFF" w:themeColor="background1"/>
                <w:sz w:val="24"/>
                <w:szCs w:val="24"/>
              </w:rPr>
              <w:t>月</w:t>
            </w:r>
            <w:r w:rsidRPr="006673EB">
              <w:rPr>
                <w:rFonts w:ascii="Times New Roman" w:eastAsia="ＭＳ ゴシック" w:hAnsi="Times New Roman" w:hint="eastAsia"/>
                <w:b/>
                <w:color w:val="FFFFFF" w:themeColor="background1"/>
                <w:sz w:val="24"/>
                <w:szCs w:val="24"/>
              </w:rPr>
              <w:t>1</w:t>
            </w:r>
            <w:r w:rsidR="005F1169">
              <w:rPr>
                <w:rFonts w:ascii="Times New Roman" w:eastAsia="ＭＳ ゴシック" w:hAnsi="Times New Roman" w:hint="eastAsia"/>
                <w:b/>
                <w:color w:val="FFFFFF" w:themeColor="background1"/>
                <w:sz w:val="24"/>
                <w:szCs w:val="24"/>
              </w:rPr>
              <w:t>8</w:t>
            </w:r>
            <w:r w:rsidRPr="006673EB">
              <w:rPr>
                <w:rFonts w:ascii="Times New Roman" w:eastAsia="ＭＳ ゴシック" w:hAnsi="Times New Roman" w:hint="eastAsia"/>
                <w:b/>
                <w:color w:val="FFFFFF" w:themeColor="background1"/>
                <w:sz w:val="24"/>
                <w:szCs w:val="24"/>
              </w:rPr>
              <w:t>日</w:t>
            </w:r>
          </w:p>
        </w:tc>
      </w:tr>
    </w:tbl>
    <w:p w14:paraId="69CE9B29" w14:textId="77777777" w:rsidR="004A514A" w:rsidRPr="006673EB" w:rsidRDefault="004A514A" w:rsidP="009941C8">
      <w:pPr>
        <w:jc w:val="left"/>
        <w:rPr>
          <w:rFonts w:ascii="Times New Roman" w:eastAsia="ＭＳ ゴシック" w:hAnsi="Times New Roman"/>
        </w:rPr>
      </w:pPr>
    </w:p>
    <w:p w14:paraId="294AB981" w14:textId="11FA87D7" w:rsidR="002A1574" w:rsidRDefault="00637DFA" w:rsidP="006270EB">
      <w:pPr>
        <w:jc w:val="left"/>
        <w:rPr>
          <w:rFonts w:ascii="Times New Roman" w:eastAsia="ＭＳ ゴシック" w:hAnsi="Times New Roman"/>
          <w:szCs w:val="21"/>
        </w:rPr>
      </w:pPr>
      <w:r>
        <w:rPr>
          <w:rFonts w:ascii="Times New Roman" w:eastAsia="ＭＳ ゴシック" w:hAnsi="Times New Roman" w:hint="eastAsia"/>
          <w:szCs w:val="21"/>
        </w:rPr>
        <w:t xml:space="preserve">　</w:t>
      </w:r>
      <w:r w:rsidR="002A1574">
        <w:rPr>
          <w:rFonts w:ascii="Times New Roman" w:eastAsia="ＭＳ ゴシック" w:hAnsi="Times New Roman" w:hint="eastAsia"/>
          <w:szCs w:val="21"/>
        </w:rPr>
        <w:t>この度</w:t>
      </w:r>
      <w:r w:rsidR="002A1574">
        <w:rPr>
          <w:rFonts w:ascii="Times New Roman" w:eastAsia="ＭＳ ゴシック" w:hAnsi="Times New Roman" w:hint="eastAsia"/>
          <w:szCs w:val="21"/>
        </w:rPr>
        <w:t>2</w:t>
      </w:r>
      <w:r w:rsidR="002A1574">
        <w:rPr>
          <w:rFonts w:ascii="Times New Roman" w:eastAsia="ＭＳ ゴシック" w:hAnsi="Times New Roman"/>
          <w:szCs w:val="21"/>
        </w:rPr>
        <w:t>018</w:t>
      </w:r>
      <w:r w:rsidR="002A1574">
        <w:rPr>
          <w:rFonts w:ascii="Times New Roman" w:eastAsia="ＭＳ ゴシック" w:hAnsi="Times New Roman" w:hint="eastAsia"/>
          <w:szCs w:val="21"/>
        </w:rPr>
        <w:t>年</w:t>
      </w:r>
      <w:r w:rsidR="002A1574">
        <w:rPr>
          <w:rFonts w:ascii="Times New Roman" w:eastAsia="ＭＳ ゴシック" w:hAnsi="Times New Roman" w:hint="eastAsia"/>
          <w:szCs w:val="21"/>
        </w:rPr>
        <w:t>5</w:t>
      </w:r>
      <w:r w:rsidR="002A1574">
        <w:rPr>
          <w:rFonts w:ascii="Times New Roman" w:eastAsia="ＭＳ ゴシック" w:hAnsi="Times New Roman" w:hint="eastAsia"/>
          <w:szCs w:val="21"/>
        </w:rPr>
        <w:t>月に縁あって、香港技術士会からの</w:t>
      </w:r>
      <w:r w:rsidR="005F1169">
        <w:rPr>
          <w:rFonts w:ascii="Times New Roman" w:eastAsia="ＭＳ ゴシック" w:hAnsi="Times New Roman" w:hint="eastAsia"/>
          <w:szCs w:val="21"/>
        </w:rPr>
        <w:t>大</w:t>
      </w:r>
      <w:r w:rsidR="002A1574">
        <w:rPr>
          <w:rFonts w:ascii="Times New Roman" w:eastAsia="ＭＳ ゴシック" w:hAnsi="Times New Roman" w:hint="eastAsia"/>
          <w:szCs w:val="21"/>
        </w:rPr>
        <w:t>学生派遣団</w:t>
      </w:r>
      <w:r w:rsidR="002A1574">
        <w:rPr>
          <w:rFonts w:ascii="Times New Roman" w:eastAsia="ＭＳ ゴシック" w:hAnsi="Times New Roman" w:hint="eastAsia"/>
          <w:szCs w:val="21"/>
        </w:rPr>
        <w:t>30</w:t>
      </w:r>
      <w:r w:rsidR="002A1574">
        <w:rPr>
          <w:rFonts w:ascii="Times New Roman" w:eastAsia="ＭＳ ゴシック" w:hAnsi="Times New Roman" w:hint="eastAsia"/>
          <w:szCs w:val="21"/>
        </w:rPr>
        <w:t>名を矢上キャンパス</w:t>
      </w:r>
      <w:r w:rsidR="005F1169">
        <w:rPr>
          <w:rFonts w:ascii="Times New Roman" w:eastAsia="ＭＳ ゴシック" w:hAnsi="Times New Roman" w:hint="eastAsia"/>
          <w:szCs w:val="21"/>
        </w:rPr>
        <w:t>見学</w:t>
      </w:r>
      <w:r w:rsidR="002A1574">
        <w:rPr>
          <w:rFonts w:ascii="Times New Roman" w:eastAsia="ＭＳ ゴシック" w:hAnsi="Times New Roman" w:hint="eastAsia"/>
          <w:szCs w:val="21"/>
        </w:rPr>
        <w:t>に</w:t>
      </w:r>
      <w:r w:rsidR="005F1169">
        <w:rPr>
          <w:rFonts w:ascii="Times New Roman" w:eastAsia="ＭＳ ゴシック" w:hAnsi="Times New Roman" w:hint="eastAsia"/>
          <w:szCs w:val="21"/>
        </w:rPr>
        <w:t>ご</w:t>
      </w:r>
      <w:r w:rsidR="002A1574">
        <w:rPr>
          <w:rFonts w:ascii="Times New Roman" w:eastAsia="ＭＳ ゴシック" w:hAnsi="Times New Roman" w:hint="eastAsia"/>
          <w:szCs w:val="21"/>
        </w:rPr>
        <w:t>案内しました。その国際交流活動に至った経緯と、見学実施内容をご報告いたします。</w:t>
      </w:r>
    </w:p>
    <w:p w14:paraId="466E95FB" w14:textId="77777777" w:rsidR="002A1574" w:rsidRPr="002A1574" w:rsidRDefault="002A1574" w:rsidP="006270EB">
      <w:pPr>
        <w:jc w:val="left"/>
        <w:rPr>
          <w:rFonts w:ascii="Times New Roman" w:eastAsia="ＭＳ ゴシック" w:hAnsi="Times New Roman"/>
          <w:szCs w:val="21"/>
        </w:rPr>
      </w:pPr>
    </w:p>
    <w:p w14:paraId="36236AF5" w14:textId="311DFCD2" w:rsidR="006270EB" w:rsidRDefault="006270EB" w:rsidP="002A1574">
      <w:pPr>
        <w:ind w:firstLineChars="100" w:firstLine="210"/>
        <w:jc w:val="left"/>
        <w:rPr>
          <w:rFonts w:ascii="Times New Roman" w:eastAsia="ＭＳ ゴシック" w:hAnsi="Times New Roman"/>
          <w:szCs w:val="21"/>
        </w:rPr>
      </w:pPr>
      <w:r>
        <w:rPr>
          <w:rFonts w:ascii="Times New Roman" w:eastAsia="ＭＳ ゴシック" w:hAnsi="Times New Roman" w:hint="eastAsia"/>
          <w:szCs w:val="21"/>
        </w:rPr>
        <w:t>日本技術士会青年技術士交流委員会</w:t>
      </w:r>
      <w:r w:rsidR="00686B61">
        <w:rPr>
          <w:rFonts w:ascii="Times New Roman" w:eastAsia="ＭＳ ゴシック" w:hAnsi="Times New Roman" w:hint="eastAsia"/>
          <w:szCs w:val="21"/>
        </w:rPr>
        <w:t>（以下、青年委員会）</w:t>
      </w:r>
      <w:r>
        <w:rPr>
          <w:rFonts w:ascii="Times New Roman" w:eastAsia="ＭＳ ゴシック" w:hAnsi="Times New Roman" w:hint="eastAsia"/>
          <w:szCs w:val="21"/>
        </w:rPr>
        <w:t>としての国際活動の一環で、</w:t>
      </w:r>
      <w:r w:rsidR="00637DFA">
        <w:rPr>
          <w:rFonts w:ascii="Times New Roman" w:eastAsia="ＭＳ ゴシック" w:hAnsi="Times New Roman" w:hint="eastAsia"/>
          <w:szCs w:val="21"/>
        </w:rPr>
        <w:t>昨年</w:t>
      </w:r>
      <w:r w:rsidR="00637DFA">
        <w:rPr>
          <w:rFonts w:ascii="Times New Roman" w:eastAsia="ＭＳ ゴシック" w:hAnsi="Times New Roman" w:hint="eastAsia"/>
          <w:szCs w:val="21"/>
        </w:rPr>
        <w:t>2</w:t>
      </w:r>
      <w:r w:rsidR="00637DFA">
        <w:rPr>
          <w:rFonts w:ascii="Times New Roman" w:eastAsia="ＭＳ ゴシック" w:hAnsi="Times New Roman"/>
          <w:szCs w:val="21"/>
        </w:rPr>
        <w:t>017</w:t>
      </w:r>
      <w:r w:rsidR="00637DFA">
        <w:rPr>
          <w:rFonts w:ascii="Times New Roman" w:eastAsia="ＭＳ ゴシック" w:hAnsi="Times New Roman" w:hint="eastAsia"/>
          <w:szCs w:val="21"/>
        </w:rPr>
        <w:t>年</w:t>
      </w:r>
      <w:r w:rsidR="00637DFA">
        <w:rPr>
          <w:rFonts w:ascii="Times New Roman" w:eastAsia="ＭＳ ゴシック" w:hAnsi="Times New Roman" w:hint="eastAsia"/>
          <w:szCs w:val="21"/>
        </w:rPr>
        <w:t>1</w:t>
      </w:r>
      <w:r w:rsidR="00637DFA">
        <w:rPr>
          <w:rFonts w:ascii="Times New Roman" w:eastAsia="ＭＳ ゴシック" w:hAnsi="Times New Roman"/>
          <w:szCs w:val="21"/>
        </w:rPr>
        <w:t>1</w:t>
      </w:r>
      <w:r w:rsidR="00637DFA">
        <w:rPr>
          <w:rFonts w:ascii="Times New Roman" w:eastAsia="ＭＳ ゴシック" w:hAnsi="Times New Roman" w:hint="eastAsia"/>
          <w:szCs w:val="21"/>
        </w:rPr>
        <w:t>月に</w:t>
      </w:r>
      <w:r w:rsidR="00637DFA">
        <w:rPr>
          <w:rFonts w:ascii="Times New Roman" w:eastAsia="ＭＳ ゴシック" w:hAnsi="Times New Roman" w:hint="eastAsia"/>
          <w:szCs w:val="21"/>
        </w:rPr>
        <w:t>B</w:t>
      </w:r>
      <w:r w:rsidR="00637DFA">
        <w:rPr>
          <w:rFonts w:ascii="Times New Roman" w:eastAsia="ＭＳ ゴシック" w:hAnsi="Times New Roman"/>
          <w:szCs w:val="21"/>
        </w:rPr>
        <w:t>angkok</w:t>
      </w:r>
      <w:r w:rsidR="00637DFA">
        <w:rPr>
          <w:rFonts w:ascii="Times New Roman" w:eastAsia="ＭＳ ゴシック" w:hAnsi="Times New Roman" w:hint="eastAsia"/>
          <w:szCs w:val="21"/>
        </w:rPr>
        <w:t>で開催された</w:t>
      </w:r>
      <w:r w:rsidR="00637DFA">
        <w:rPr>
          <w:rFonts w:ascii="Times New Roman" w:eastAsia="ＭＳ ゴシック" w:hAnsi="Times New Roman" w:hint="eastAsia"/>
          <w:szCs w:val="21"/>
        </w:rPr>
        <w:t>A</w:t>
      </w:r>
      <w:r w:rsidR="00637DFA">
        <w:rPr>
          <w:rFonts w:ascii="Times New Roman" w:eastAsia="ＭＳ ゴシック" w:hAnsi="Times New Roman"/>
          <w:szCs w:val="21"/>
        </w:rPr>
        <w:t>SEAN</w:t>
      </w:r>
      <w:r w:rsidR="00637DFA">
        <w:rPr>
          <w:rFonts w:ascii="Times New Roman" w:eastAsia="ＭＳ ゴシック" w:hAnsi="Times New Roman" w:hint="eastAsia"/>
          <w:szCs w:val="21"/>
        </w:rPr>
        <w:t>技術者国際会議</w:t>
      </w:r>
      <w:r w:rsidR="00637DFA">
        <w:rPr>
          <w:rFonts w:ascii="Times New Roman" w:eastAsia="ＭＳ ゴシック" w:hAnsi="Times New Roman" w:hint="eastAsia"/>
          <w:szCs w:val="21"/>
        </w:rPr>
        <w:t>C</w:t>
      </w:r>
      <w:r w:rsidR="00637DFA">
        <w:rPr>
          <w:rFonts w:ascii="Times New Roman" w:eastAsia="ＭＳ ゴシック" w:hAnsi="Times New Roman"/>
          <w:szCs w:val="21"/>
        </w:rPr>
        <w:t>AFEO</w:t>
      </w:r>
      <w:r w:rsidR="00637DFA">
        <w:rPr>
          <w:rFonts w:ascii="Times New Roman" w:eastAsia="ＭＳ ゴシック" w:hAnsi="Times New Roman" w:hint="eastAsia"/>
          <w:szCs w:val="21"/>
        </w:rPr>
        <w:t>/</w:t>
      </w:r>
      <w:r w:rsidR="00637DFA">
        <w:rPr>
          <w:rFonts w:ascii="Times New Roman" w:eastAsia="ＭＳ ゴシック" w:hAnsi="Times New Roman"/>
          <w:szCs w:val="21"/>
        </w:rPr>
        <w:t>YEAFEO</w:t>
      </w:r>
      <w:r w:rsidR="00637DFA">
        <w:rPr>
          <w:rFonts w:ascii="Times New Roman" w:eastAsia="ＭＳ ゴシック" w:hAnsi="Times New Roman" w:hint="eastAsia"/>
          <w:szCs w:val="21"/>
        </w:rPr>
        <w:t>に</w:t>
      </w:r>
      <w:r>
        <w:rPr>
          <w:rFonts w:ascii="Times New Roman" w:eastAsia="ＭＳ ゴシック" w:hAnsi="Times New Roman" w:hint="eastAsia"/>
          <w:szCs w:val="21"/>
        </w:rPr>
        <w:t>参加いたしました。ここには</w:t>
      </w:r>
      <w:r>
        <w:rPr>
          <w:rFonts w:ascii="Times New Roman" w:eastAsia="ＭＳ ゴシック" w:hAnsi="Times New Roman" w:hint="eastAsia"/>
          <w:szCs w:val="21"/>
        </w:rPr>
        <w:t>A</w:t>
      </w:r>
      <w:r>
        <w:rPr>
          <w:rFonts w:ascii="Times New Roman" w:eastAsia="ＭＳ ゴシック" w:hAnsi="Times New Roman"/>
          <w:szCs w:val="21"/>
        </w:rPr>
        <w:t>SEAN 10</w:t>
      </w:r>
      <w:r>
        <w:rPr>
          <w:rFonts w:ascii="Times New Roman" w:eastAsia="ＭＳ ゴシック" w:hAnsi="Times New Roman" w:hint="eastAsia"/>
          <w:szCs w:val="21"/>
        </w:rPr>
        <w:t>か国</w:t>
      </w:r>
      <w:r w:rsidR="00922D2F">
        <w:rPr>
          <w:rFonts w:ascii="Times New Roman" w:eastAsia="ＭＳ ゴシック" w:hAnsi="Times New Roman" w:hint="eastAsia"/>
          <w:szCs w:val="21"/>
        </w:rPr>
        <w:t>の各国の国家登録エンジニアを中心にインド、香港、台湾、オーストラリア、日本からも国家登録エンジニアの参加があり、各国のエンジニア教育、災害支援、社会貢献、環境問題対策など取り組みを報告し合う幅広い国際交流の場となっておりました。</w:t>
      </w:r>
      <w:r w:rsidR="00922D2F">
        <w:rPr>
          <w:rFonts w:ascii="Times New Roman" w:eastAsia="ＭＳ ゴシック" w:hAnsi="Times New Roman" w:hint="eastAsia"/>
          <w:szCs w:val="21"/>
        </w:rPr>
        <w:t>A</w:t>
      </w:r>
      <w:r w:rsidR="00922D2F">
        <w:rPr>
          <w:rFonts w:ascii="Times New Roman" w:eastAsia="ＭＳ ゴシック" w:hAnsi="Times New Roman"/>
          <w:szCs w:val="21"/>
        </w:rPr>
        <w:t>SEAN</w:t>
      </w:r>
      <w:r w:rsidR="00922D2F">
        <w:rPr>
          <w:rFonts w:ascii="Times New Roman" w:eastAsia="ＭＳ ゴシック" w:hAnsi="Times New Roman" w:hint="eastAsia"/>
          <w:szCs w:val="21"/>
        </w:rPr>
        <w:t>諸国においては、国力増強に必要な課題として技術力向上、国際的エンジニアの育成という動きがあります。</w:t>
      </w:r>
      <w:r w:rsidR="00144FFC">
        <w:rPr>
          <w:rFonts w:ascii="Times New Roman" w:eastAsia="ＭＳ ゴシック" w:hAnsi="Times New Roman" w:hint="eastAsia"/>
          <w:szCs w:val="21"/>
        </w:rPr>
        <w:t>約</w:t>
      </w:r>
      <w:r w:rsidR="00144FFC">
        <w:rPr>
          <w:rFonts w:ascii="Times New Roman" w:eastAsia="ＭＳ ゴシック" w:hAnsi="Times New Roman" w:hint="eastAsia"/>
          <w:szCs w:val="21"/>
        </w:rPr>
        <w:t>30</w:t>
      </w:r>
      <w:r w:rsidR="00144FFC">
        <w:rPr>
          <w:rFonts w:ascii="Times New Roman" w:eastAsia="ＭＳ ゴシック" w:hAnsi="Times New Roman" w:hint="eastAsia"/>
          <w:szCs w:val="21"/>
        </w:rPr>
        <w:t>年前の</w:t>
      </w:r>
      <w:r w:rsidR="00922D2F">
        <w:rPr>
          <w:rFonts w:ascii="Times New Roman" w:eastAsia="ＭＳ ゴシック" w:hAnsi="Times New Roman" w:hint="eastAsia"/>
          <w:szCs w:val="21"/>
        </w:rPr>
        <w:t>C</w:t>
      </w:r>
      <w:r w:rsidR="00922D2F">
        <w:rPr>
          <w:rFonts w:ascii="Times New Roman" w:eastAsia="ＭＳ ゴシック" w:hAnsi="Times New Roman"/>
          <w:szCs w:val="21"/>
        </w:rPr>
        <w:t>AFEO</w:t>
      </w:r>
      <w:r w:rsidR="00922D2F">
        <w:rPr>
          <w:rFonts w:ascii="Times New Roman" w:eastAsia="ＭＳ ゴシック" w:hAnsi="Times New Roman" w:hint="eastAsia"/>
          <w:szCs w:val="21"/>
        </w:rPr>
        <w:t>設置当初</w:t>
      </w:r>
      <w:r w:rsidR="00144FFC">
        <w:rPr>
          <w:rFonts w:ascii="Times New Roman" w:eastAsia="ＭＳ ゴシック" w:hAnsi="Times New Roman" w:hint="eastAsia"/>
          <w:szCs w:val="21"/>
        </w:rPr>
        <w:t>の話では、国民の国外渡航が厳しく制限されていたミャンマーにおいても、本会議への参加であれば国外渡航が許可されるほど重要視されていたとのお話を伺っています。今回の</w:t>
      </w:r>
      <w:r w:rsidR="00144FFC">
        <w:rPr>
          <w:rFonts w:ascii="Times New Roman" w:eastAsia="ＭＳ ゴシック" w:hAnsi="Times New Roman" w:hint="eastAsia"/>
          <w:szCs w:val="21"/>
        </w:rPr>
        <w:t>B</w:t>
      </w:r>
      <w:r w:rsidR="00144FFC">
        <w:rPr>
          <w:rFonts w:ascii="Times New Roman" w:eastAsia="ＭＳ ゴシック" w:hAnsi="Times New Roman"/>
          <w:szCs w:val="21"/>
        </w:rPr>
        <w:t>angkok</w:t>
      </w:r>
      <w:r w:rsidR="00144FFC">
        <w:rPr>
          <w:rFonts w:ascii="Times New Roman" w:eastAsia="ＭＳ ゴシック" w:hAnsi="Times New Roman" w:hint="eastAsia"/>
          <w:szCs w:val="21"/>
        </w:rPr>
        <w:t>大会ではタイ国王もお越しくださっておりました。</w:t>
      </w:r>
    </w:p>
    <w:p w14:paraId="07CB0489" w14:textId="77777777" w:rsidR="00E463D0" w:rsidRDefault="00E463D0" w:rsidP="006270EB">
      <w:pPr>
        <w:jc w:val="left"/>
        <w:rPr>
          <w:rFonts w:ascii="Times New Roman" w:eastAsia="ＭＳ ゴシック" w:hAnsi="Times New Roman"/>
          <w:szCs w:val="21"/>
        </w:rPr>
      </w:pPr>
    </w:p>
    <w:p w14:paraId="1279B2D8" w14:textId="2BD3B456" w:rsidR="00637DFA" w:rsidRDefault="00371B92" w:rsidP="006270EB">
      <w:pPr>
        <w:ind w:firstLineChars="100" w:firstLine="210"/>
        <w:jc w:val="left"/>
        <w:rPr>
          <w:rFonts w:ascii="Times New Roman" w:eastAsia="ＭＳ ゴシック" w:hAnsi="Times New Roman"/>
          <w:szCs w:val="21"/>
        </w:rPr>
      </w:pPr>
      <w:r>
        <w:rPr>
          <w:noProof/>
        </w:rPr>
        <w:drawing>
          <wp:anchor distT="0" distB="0" distL="114300" distR="114300" simplePos="0" relativeHeight="251659264" behindDoc="0" locked="0" layoutInCell="1" allowOverlap="1" wp14:anchorId="46E9F63A" wp14:editId="1897F068">
            <wp:simplePos x="0" y="0"/>
            <wp:positionH relativeFrom="column">
              <wp:posOffset>3569970</wp:posOffset>
            </wp:positionH>
            <wp:positionV relativeFrom="paragraph">
              <wp:posOffset>71120</wp:posOffset>
            </wp:positionV>
            <wp:extent cx="2368550" cy="32766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FFC">
        <w:rPr>
          <w:rFonts w:ascii="Times New Roman" w:eastAsia="ＭＳ ゴシック" w:hAnsi="Times New Roman" w:hint="eastAsia"/>
          <w:szCs w:val="21"/>
        </w:rPr>
        <w:t>帰国後に英文メールにて、本</w:t>
      </w:r>
      <w:r w:rsidR="006270EB">
        <w:rPr>
          <w:rFonts w:ascii="Times New Roman" w:eastAsia="ＭＳ ゴシック" w:hAnsi="Times New Roman" w:hint="eastAsia"/>
          <w:szCs w:val="21"/>
        </w:rPr>
        <w:t>国際会議で</w:t>
      </w:r>
      <w:r w:rsidR="00637DFA">
        <w:rPr>
          <w:rFonts w:ascii="Times New Roman" w:eastAsia="ＭＳ ゴシック" w:hAnsi="Times New Roman" w:hint="eastAsia"/>
          <w:szCs w:val="21"/>
        </w:rPr>
        <w:t>交流した香港技術士会のメンバーから、香港の大学生</w:t>
      </w:r>
      <w:r w:rsidR="00637DFA">
        <w:rPr>
          <w:rFonts w:ascii="Times New Roman" w:eastAsia="ＭＳ ゴシック" w:hAnsi="Times New Roman" w:hint="eastAsia"/>
          <w:szCs w:val="21"/>
        </w:rPr>
        <w:t>3</w:t>
      </w:r>
      <w:r w:rsidR="00637DFA">
        <w:rPr>
          <w:rFonts w:ascii="Times New Roman" w:eastAsia="ＭＳ ゴシック" w:hAnsi="Times New Roman"/>
          <w:szCs w:val="21"/>
        </w:rPr>
        <w:t>0</w:t>
      </w:r>
      <w:r w:rsidR="00637DFA">
        <w:rPr>
          <w:rFonts w:ascii="Times New Roman" w:eastAsia="ＭＳ ゴシック" w:hAnsi="Times New Roman" w:hint="eastAsia"/>
          <w:szCs w:val="21"/>
        </w:rPr>
        <w:t>名を連れて日本の大学を訪れる見学会を企画したいので協力して欲しいとの打診をいただきました。</w:t>
      </w:r>
    </w:p>
    <w:p w14:paraId="61CECF59" w14:textId="00A3B0FA" w:rsidR="00806515" w:rsidRDefault="00637DFA" w:rsidP="00FA1E45">
      <w:pPr>
        <w:tabs>
          <w:tab w:val="center" w:pos="7371"/>
        </w:tabs>
        <w:jc w:val="left"/>
        <w:rPr>
          <w:rFonts w:ascii="Times New Roman" w:eastAsia="ＭＳ ゴシック" w:hAnsi="Times New Roman"/>
          <w:szCs w:val="21"/>
        </w:rPr>
      </w:pPr>
      <w:r>
        <w:rPr>
          <w:rFonts w:ascii="Times New Roman" w:eastAsia="ＭＳ ゴシック" w:hAnsi="Times New Roman" w:hint="eastAsia"/>
          <w:szCs w:val="21"/>
        </w:rPr>
        <w:t xml:space="preserve">　香港技術士会は学生支部があり、エンジニアリング課程を学んでいる学生のための継続教育の場を提供する学会活動として多数の所属があるようです。</w:t>
      </w:r>
      <w:r w:rsidR="00806515">
        <w:rPr>
          <w:rFonts w:ascii="Times New Roman" w:eastAsia="ＭＳ ゴシック" w:hAnsi="Times New Roman" w:hint="eastAsia"/>
          <w:szCs w:val="21"/>
        </w:rPr>
        <w:t>昨年度に</w:t>
      </w:r>
      <w:r w:rsidR="00144FFC">
        <w:rPr>
          <w:rFonts w:ascii="Times New Roman" w:eastAsia="ＭＳ ゴシック" w:hAnsi="Times New Roman" w:hint="eastAsia"/>
          <w:szCs w:val="21"/>
        </w:rPr>
        <w:t>、その</w:t>
      </w:r>
      <w:r w:rsidR="00806515">
        <w:rPr>
          <w:rFonts w:ascii="Times New Roman" w:eastAsia="ＭＳ ゴシック" w:hAnsi="Times New Roman" w:hint="eastAsia"/>
          <w:szCs w:val="21"/>
        </w:rPr>
        <w:t>香港技術士会学生支部の活動として、初めて国外の大学見学の企画を行い、台湾に訪問を実施して大変好評だったとのことでした。このことを受けて、今年度は是非日本訪問</w:t>
      </w:r>
      <w:r w:rsidR="00144FFC">
        <w:rPr>
          <w:rFonts w:ascii="Times New Roman" w:eastAsia="ＭＳ ゴシック" w:hAnsi="Times New Roman" w:hint="eastAsia"/>
          <w:szCs w:val="21"/>
        </w:rPr>
        <w:t>を企画</w:t>
      </w:r>
      <w:r w:rsidR="00806515">
        <w:rPr>
          <w:rFonts w:ascii="Times New Roman" w:eastAsia="ＭＳ ゴシック" w:hAnsi="Times New Roman" w:hint="eastAsia"/>
          <w:szCs w:val="21"/>
        </w:rPr>
        <w:t>したいという内容でした。見学の企画には</w:t>
      </w:r>
      <w:r w:rsidR="00E463D0">
        <w:rPr>
          <w:rFonts w:ascii="Times New Roman" w:eastAsia="ＭＳ ゴシック" w:hAnsi="Times New Roman" w:hint="eastAsia"/>
          <w:szCs w:val="21"/>
        </w:rPr>
        <w:t>香港の電力会社など</w:t>
      </w:r>
      <w:r w:rsidR="00806515">
        <w:rPr>
          <w:rFonts w:ascii="Times New Roman" w:eastAsia="ＭＳ ゴシック" w:hAnsi="Times New Roman" w:hint="eastAsia"/>
          <w:szCs w:val="21"/>
        </w:rPr>
        <w:t>企業スポンサーが資金提供をしており、見学後に香港と日本の比較プレゼン発表のコンテストを実施して優秀なレポートに対して表彰するということでした。</w:t>
      </w:r>
      <w:r w:rsidR="00371B92">
        <w:rPr>
          <w:rFonts w:ascii="Times New Roman" w:eastAsia="ＭＳ ゴシック" w:hAnsi="Times New Roman" w:hint="eastAsia"/>
          <w:szCs w:val="21"/>
        </w:rPr>
        <w:t>斬新な</w:t>
      </w:r>
      <w:r w:rsidR="00806515">
        <w:rPr>
          <w:rFonts w:ascii="Times New Roman" w:eastAsia="ＭＳ ゴシック" w:hAnsi="Times New Roman" w:hint="eastAsia"/>
          <w:szCs w:val="21"/>
        </w:rPr>
        <w:t>取り組みでしたので、</w:t>
      </w:r>
      <w:r w:rsidR="00371B92">
        <w:rPr>
          <w:rFonts w:ascii="Times New Roman" w:eastAsia="ＭＳ ゴシック" w:hAnsi="Times New Roman" w:hint="eastAsia"/>
          <w:szCs w:val="21"/>
        </w:rPr>
        <w:t>10</w:t>
      </w:r>
      <w:r w:rsidR="00371B92">
        <w:rPr>
          <w:rFonts w:ascii="Times New Roman" w:eastAsia="ＭＳ ゴシック" w:hAnsi="Times New Roman" w:hint="eastAsia"/>
          <w:szCs w:val="21"/>
        </w:rPr>
        <w:t>頁以上の</w:t>
      </w:r>
      <w:r w:rsidR="00806515">
        <w:rPr>
          <w:rFonts w:ascii="Times New Roman" w:eastAsia="ＭＳ ゴシック" w:hAnsi="Times New Roman" w:hint="eastAsia"/>
          <w:szCs w:val="21"/>
        </w:rPr>
        <w:t>企画書を受け取った時にはとても驚きました。</w:t>
      </w:r>
      <w:r w:rsidR="00FA1E45">
        <w:rPr>
          <w:rFonts w:ascii="Times New Roman" w:eastAsia="ＭＳ ゴシック" w:hAnsi="Times New Roman" w:hint="eastAsia"/>
          <w:szCs w:val="21"/>
        </w:rPr>
        <w:tab/>
      </w:r>
      <w:bookmarkStart w:id="0" w:name="_GoBack"/>
      <w:bookmarkEnd w:id="0"/>
      <w:r w:rsidR="00371B92">
        <w:rPr>
          <w:rFonts w:ascii="Times New Roman" w:eastAsia="ＭＳ ゴシック" w:hAnsi="Times New Roman" w:hint="eastAsia"/>
          <w:szCs w:val="21"/>
        </w:rPr>
        <w:t>図．香港技術士会の</w:t>
      </w:r>
      <w:r w:rsidR="002A1574">
        <w:rPr>
          <w:rFonts w:ascii="Times New Roman" w:eastAsia="ＭＳ ゴシック" w:hAnsi="Times New Roman" w:hint="eastAsia"/>
          <w:szCs w:val="21"/>
        </w:rPr>
        <w:t>派遣</w:t>
      </w:r>
      <w:r w:rsidR="00371B92">
        <w:rPr>
          <w:rFonts w:ascii="Times New Roman" w:eastAsia="ＭＳ ゴシック" w:hAnsi="Times New Roman" w:hint="eastAsia"/>
          <w:szCs w:val="21"/>
        </w:rPr>
        <w:t>募集チラシ</w:t>
      </w:r>
    </w:p>
    <w:p w14:paraId="55F58317" w14:textId="77777777" w:rsidR="00E463D0" w:rsidRDefault="00E463D0" w:rsidP="009941C8">
      <w:pPr>
        <w:jc w:val="left"/>
        <w:rPr>
          <w:rFonts w:ascii="Times New Roman" w:eastAsia="ＭＳ ゴシック" w:hAnsi="Times New Roman"/>
          <w:szCs w:val="21"/>
        </w:rPr>
      </w:pPr>
    </w:p>
    <w:p w14:paraId="46B2E990" w14:textId="6C6F35F2" w:rsidR="006270EB" w:rsidRDefault="00637DFA" w:rsidP="009941C8">
      <w:pPr>
        <w:jc w:val="left"/>
        <w:rPr>
          <w:rFonts w:ascii="Times New Roman" w:eastAsia="ＭＳ ゴシック" w:hAnsi="Times New Roman"/>
          <w:szCs w:val="21"/>
        </w:rPr>
      </w:pPr>
      <w:r>
        <w:rPr>
          <w:rFonts w:ascii="Times New Roman" w:eastAsia="ＭＳ ゴシック" w:hAnsi="Times New Roman" w:hint="eastAsia"/>
          <w:szCs w:val="21"/>
        </w:rPr>
        <w:t xml:space="preserve">　</w:t>
      </w:r>
      <w:r w:rsidR="00922D2F">
        <w:rPr>
          <w:rFonts w:ascii="Times New Roman" w:eastAsia="ＭＳ ゴシック" w:hAnsi="Times New Roman" w:hint="eastAsia"/>
          <w:szCs w:val="21"/>
        </w:rPr>
        <w:t>この打診を受けて</w:t>
      </w:r>
      <w:r>
        <w:rPr>
          <w:rFonts w:ascii="Times New Roman" w:eastAsia="ＭＳ ゴシック" w:hAnsi="Times New Roman" w:hint="eastAsia"/>
          <w:szCs w:val="21"/>
        </w:rPr>
        <w:t>母校を紹介したいと考え、</w:t>
      </w:r>
      <w:r w:rsidR="002A1574">
        <w:rPr>
          <w:rFonts w:ascii="Times New Roman" w:eastAsia="ＭＳ ゴシック" w:hAnsi="Times New Roman" w:hint="eastAsia"/>
          <w:szCs w:val="21"/>
        </w:rPr>
        <w:t>慶應技術士会でお世話になっている</w:t>
      </w:r>
      <w:r>
        <w:rPr>
          <w:rFonts w:ascii="Times New Roman" w:eastAsia="ＭＳ ゴシック" w:hAnsi="Times New Roman" w:hint="eastAsia"/>
          <w:szCs w:val="21"/>
        </w:rPr>
        <w:t>機械工学科小川先生を通じて大学側の見学受入れ窓口となる理工学部総務課をご紹介いただきました。</w:t>
      </w:r>
      <w:r w:rsidR="006270EB">
        <w:rPr>
          <w:rFonts w:ascii="Times New Roman" w:eastAsia="ＭＳ ゴシック" w:hAnsi="Times New Roman" w:hint="eastAsia"/>
          <w:szCs w:val="21"/>
        </w:rPr>
        <w:t>そして</w:t>
      </w:r>
      <w:r w:rsidR="00686B61">
        <w:rPr>
          <w:rFonts w:ascii="Times New Roman" w:eastAsia="ＭＳ ゴシック" w:hAnsi="Times New Roman" w:hint="eastAsia"/>
          <w:szCs w:val="21"/>
        </w:rPr>
        <w:t>技術士制度を活用して</w:t>
      </w:r>
      <w:r w:rsidR="006270EB">
        <w:rPr>
          <w:rFonts w:ascii="Times New Roman" w:eastAsia="ＭＳ ゴシック" w:hAnsi="Times New Roman" w:hint="eastAsia"/>
          <w:szCs w:val="21"/>
        </w:rPr>
        <w:t>J</w:t>
      </w:r>
      <w:r w:rsidR="006270EB">
        <w:rPr>
          <w:rFonts w:ascii="Times New Roman" w:eastAsia="ＭＳ ゴシック" w:hAnsi="Times New Roman"/>
          <w:szCs w:val="21"/>
        </w:rPr>
        <w:t>ABEE</w:t>
      </w:r>
      <w:r w:rsidR="006270EB">
        <w:rPr>
          <w:rFonts w:ascii="Times New Roman" w:eastAsia="ＭＳ ゴシック" w:hAnsi="Times New Roman" w:hint="eastAsia"/>
          <w:szCs w:val="21"/>
        </w:rPr>
        <w:t>課程に登録している機械工学科にて見学受け入れ</w:t>
      </w:r>
      <w:r w:rsidR="00922D2F">
        <w:rPr>
          <w:rFonts w:ascii="Times New Roman" w:eastAsia="ＭＳ ゴシック" w:hAnsi="Times New Roman" w:hint="eastAsia"/>
          <w:szCs w:val="21"/>
        </w:rPr>
        <w:t>をご了解いただき</w:t>
      </w:r>
      <w:r w:rsidR="006270EB">
        <w:rPr>
          <w:rFonts w:ascii="Times New Roman" w:eastAsia="ＭＳ ゴシック" w:hAnsi="Times New Roman" w:hint="eastAsia"/>
          <w:szCs w:val="21"/>
        </w:rPr>
        <w:t>ました。</w:t>
      </w:r>
    </w:p>
    <w:p w14:paraId="58B71BD8" w14:textId="58D70DE7" w:rsidR="00E932C7" w:rsidRDefault="00285B6F" w:rsidP="007D0157">
      <w:pPr>
        <w:jc w:val="left"/>
        <w:rPr>
          <w:rFonts w:ascii="Times New Roman" w:eastAsia="ＭＳ ゴシック" w:hAnsi="Times New Roman"/>
          <w:szCs w:val="21"/>
        </w:rPr>
      </w:pPr>
      <w:r>
        <w:rPr>
          <w:rFonts w:ascii="Times New Roman" w:eastAsia="ＭＳ ゴシック" w:hAnsi="Times New Roman" w:hint="eastAsia"/>
          <w:szCs w:val="21"/>
        </w:rPr>
        <w:t xml:space="preserve">　</w:t>
      </w:r>
      <w:r w:rsidR="000E0EA6">
        <w:rPr>
          <w:rFonts w:ascii="Times New Roman" w:eastAsia="ＭＳ ゴシック" w:hAnsi="Times New Roman" w:hint="eastAsia"/>
          <w:szCs w:val="21"/>
        </w:rPr>
        <w:t>研究室</w:t>
      </w:r>
      <w:r>
        <w:rPr>
          <w:rFonts w:ascii="Times New Roman" w:eastAsia="ＭＳ ゴシック" w:hAnsi="Times New Roman" w:hint="eastAsia"/>
          <w:szCs w:val="21"/>
        </w:rPr>
        <w:t>見学は、プラズマを用いた気相合成ダイヤモンドの産業応用を図る鈴木研究室、二足歩行</w:t>
      </w:r>
      <w:r w:rsidR="000E0EA6">
        <w:rPr>
          <w:rFonts w:ascii="Times New Roman" w:eastAsia="ＭＳ ゴシック" w:hAnsi="Times New Roman" w:hint="eastAsia"/>
          <w:szCs w:val="21"/>
        </w:rPr>
        <w:t>や手の動き</w:t>
      </w:r>
      <w:r>
        <w:rPr>
          <w:rFonts w:ascii="Times New Roman" w:eastAsia="ＭＳ ゴシック" w:hAnsi="Times New Roman" w:hint="eastAsia"/>
          <w:szCs w:val="21"/>
        </w:rPr>
        <w:t>などバイオメカニクス</w:t>
      </w:r>
      <w:r w:rsidR="000E0EA6">
        <w:rPr>
          <w:rFonts w:ascii="Times New Roman" w:eastAsia="ＭＳ ゴシック" w:hAnsi="Times New Roman" w:hint="eastAsia"/>
          <w:szCs w:val="21"/>
        </w:rPr>
        <w:t>解析を進める</w:t>
      </w:r>
      <w:r>
        <w:rPr>
          <w:rFonts w:ascii="Times New Roman" w:eastAsia="ＭＳ ゴシック" w:hAnsi="Times New Roman" w:hint="eastAsia"/>
          <w:szCs w:val="21"/>
        </w:rPr>
        <w:t>荻原研究室</w:t>
      </w:r>
      <w:r w:rsidR="000E0EA6">
        <w:rPr>
          <w:rFonts w:ascii="Times New Roman" w:eastAsia="ＭＳ ゴシック" w:hAnsi="Times New Roman" w:hint="eastAsia"/>
          <w:szCs w:val="21"/>
        </w:rPr>
        <w:t>にご協力をいただき、先生自ら英語にて見学の学</w:t>
      </w:r>
      <w:r w:rsidR="000E0EA6">
        <w:rPr>
          <w:rFonts w:ascii="Times New Roman" w:eastAsia="ＭＳ ゴシック" w:hAnsi="Times New Roman" w:hint="eastAsia"/>
          <w:szCs w:val="21"/>
        </w:rPr>
        <w:lastRenderedPageBreak/>
        <w:t>生さん達への</w:t>
      </w:r>
      <w:r w:rsidR="00E932C7">
        <w:rPr>
          <w:rFonts w:ascii="Times New Roman" w:eastAsia="ＭＳ ゴシック" w:hAnsi="Times New Roman" w:hint="eastAsia"/>
          <w:szCs w:val="21"/>
        </w:rPr>
        <w:t>ご</w:t>
      </w:r>
      <w:r w:rsidR="000E0EA6">
        <w:rPr>
          <w:rFonts w:ascii="Times New Roman" w:eastAsia="ＭＳ ゴシック" w:hAnsi="Times New Roman" w:hint="eastAsia"/>
          <w:szCs w:val="21"/>
        </w:rPr>
        <w:t>説明をしていただきました。続いて、最先端の機械加工設備を有するマシニングセンターの見学を行いました。最先端の機械</w:t>
      </w:r>
      <w:r w:rsidR="00E932C7">
        <w:rPr>
          <w:rFonts w:ascii="Times New Roman" w:eastAsia="ＭＳ ゴシック" w:hAnsi="Times New Roman" w:hint="eastAsia"/>
          <w:szCs w:val="21"/>
        </w:rPr>
        <w:t>装置</w:t>
      </w:r>
      <w:r w:rsidR="000E0EA6">
        <w:rPr>
          <w:rFonts w:ascii="Times New Roman" w:eastAsia="ＭＳ ゴシック" w:hAnsi="Times New Roman" w:hint="eastAsia"/>
          <w:szCs w:val="21"/>
        </w:rPr>
        <w:t>を見て、学生さんから感嘆の声が上がったことが印象的でした。</w:t>
      </w:r>
      <w:r w:rsidR="006270EB">
        <w:rPr>
          <w:rFonts w:ascii="Times New Roman" w:eastAsia="ＭＳ ゴシック" w:hAnsi="Times New Roman" w:hint="eastAsia"/>
          <w:szCs w:val="21"/>
        </w:rPr>
        <w:t>参加の大学生の専門は幅広く、機械、電気、エネルギー、建設、情報工学、環境、交通輸送、航空などで</w:t>
      </w:r>
      <w:r w:rsidR="000E0EA6">
        <w:rPr>
          <w:rFonts w:ascii="Times New Roman" w:eastAsia="ＭＳ ゴシック" w:hAnsi="Times New Roman" w:hint="eastAsia"/>
          <w:szCs w:val="21"/>
        </w:rPr>
        <w:t>、必ずしも機械を専門にした学生だけではありませんでしたが、どの学生も目を輝かせて</w:t>
      </w:r>
      <w:r w:rsidR="00371B92">
        <w:rPr>
          <w:rFonts w:ascii="Times New Roman" w:eastAsia="ＭＳ ゴシック" w:hAnsi="Times New Roman" w:hint="eastAsia"/>
          <w:szCs w:val="21"/>
        </w:rPr>
        <w:t>おり、矢上キャンパスを見学できた喜びが感じられ</w:t>
      </w:r>
      <w:r w:rsidR="000E0EA6">
        <w:rPr>
          <w:rFonts w:ascii="Times New Roman" w:eastAsia="ＭＳ ゴシック" w:hAnsi="Times New Roman" w:hint="eastAsia"/>
          <w:szCs w:val="21"/>
        </w:rPr>
        <w:t>ました。</w:t>
      </w:r>
    </w:p>
    <w:p w14:paraId="03B401D8" w14:textId="132C663D" w:rsidR="00E932C7" w:rsidRDefault="00E932C7" w:rsidP="007D0157">
      <w:pPr>
        <w:jc w:val="left"/>
        <w:rPr>
          <w:rFonts w:ascii="Times New Roman" w:eastAsia="ＭＳ ゴシック" w:hAnsi="Times New Roman"/>
          <w:szCs w:val="21"/>
        </w:rPr>
      </w:pPr>
      <w:r>
        <w:rPr>
          <w:rFonts w:ascii="Times New Roman" w:eastAsia="ＭＳ ゴシック" w:hAnsi="Times New Roman" w:hint="eastAsia"/>
          <w:szCs w:val="21"/>
        </w:rPr>
        <w:t xml:space="preserve">　参加した学生さん達からは、「日本の大学は規模が大きい」「とてもクリーンな機械設備があることに驚いた」などの嬉しい声がありました。「日本語でなくとも大学院教育を受けられるだろうか」という質問もあり、英語ができるから基本的に大丈夫という説明をしました。香港の大学生は</w:t>
      </w:r>
      <w:r w:rsidR="00377742">
        <w:rPr>
          <w:rFonts w:ascii="Times New Roman" w:eastAsia="ＭＳ ゴシック" w:hAnsi="Times New Roman" w:hint="eastAsia"/>
          <w:szCs w:val="21"/>
        </w:rPr>
        <w:t>英語のテキストで勉強しているため英語にはとても堪能であり、北京語</w:t>
      </w:r>
      <w:r w:rsidR="00686B61">
        <w:rPr>
          <w:rFonts w:ascii="Times New Roman" w:eastAsia="ＭＳ ゴシック" w:hAnsi="Times New Roman" w:hint="eastAsia"/>
          <w:szCs w:val="21"/>
        </w:rPr>
        <w:t>はある程度はわかるようですが、それとは</w:t>
      </w:r>
      <w:r w:rsidR="00377742">
        <w:rPr>
          <w:rFonts w:ascii="Times New Roman" w:eastAsia="ＭＳ ゴシック" w:hAnsi="Times New Roman" w:hint="eastAsia"/>
          <w:szCs w:val="21"/>
        </w:rPr>
        <w:t>異なる地元の広東語と英語を併用している</w:t>
      </w:r>
      <w:r w:rsidR="00686B61">
        <w:rPr>
          <w:rFonts w:ascii="Times New Roman" w:eastAsia="ＭＳ ゴシック" w:hAnsi="Times New Roman" w:hint="eastAsia"/>
          <w:szCs w:val="21"/>
        </w:rPr>
        <w:t>様子</w:t>
      </w:r>
      <w:r w:rsidR="00377742">
        <w:rPr>
          <w:rFonts w:ascii="Times New Roman" w:eastAsia="ＭＳ ゴシック" w:hAnsi="Times New Roman" w:hint="eastAsia"/>
          <w:szCs w:val="21"/>
        </w:rPr>
        <w:t>でした。また、移動中のバスでは日本のマンガをよく読んでいるという話もあり、日本の文化に対する興味関心が強いことも理解できました。</w:t>
      </w:r>
    </w:p>
    <w:p w14:paraId="2BB75CD0" w14:textId="77777777" w:rsidR="007D0157" w:rsidRPr="00E932C7" w:rsidRDefault="007D0157" w:rsidP="007D0157">
      <w:pPr>
        <w:jc w:val="left"/>
        <w:rPr>
          <w:rFonts w:ascii="Times New Roman" w:eastAsia="ＭＳ ゴシック" w:hAnsi="Times New Roman"/>
          <w:szCs w:val="21"/>
        </w:rPr>
      </w:pPr>
    </w:p>
    <w:p w14:paraId="34706AE2" w14:textId="66CD8640" w:rsidR="006673EB" w:rsidRDefault="00637DFA" w:rsidP="009941C8">
      <w:pPr>
        <w:jc w:val="left"/>
        <w:rPr>
          <w:rFonts w:ascii="Times New Roman" w:eastAsia="ＭＳ ゴシック" w:hAnsi="Times New Roman"/>
          <w:szCs w:val="21"/>
        </w:rPr>
      </w:pPr>
      <w:r>
        <w:rPr>
          <w:rFonts w:ascii="Times New Roman" w:eastAsia="ＭＳ ゴシック" w:hAnsi="Times New Roman" w:hint="eastAsia"/>
          <w:szCs w:val="21"/>
        </w:rPr>
        <w:t xml:space="preserve">　</w:t>
      </w:r>
      <w:r w:rsidR="000E0EA6">
        <w:rPr>
          <w:rFonts w:ascii="Times New Roman" w:eastAsia="ＭＳ ゴシック" w:hAnsi="Times New Roman" w:hint="eastAsia"/>
          <w:szCs w:val="21"/>
        </w:rPr>
        <w:t>この</w:t>
      </w:r>
      <w:r>
        <w:rPr>
          <w:rFonts w:ascii="Times New Roman" w:eastAsia="ＭＳ ゴシック" w:hAnsi="Times New Roman" w:hint="eastAsia"/>
          <w:szCs w:val="21"/>
        </w:rPr>
        <w:t>見学会は</w:t>
      </w:r>
      <w:r>
        <w:rPr>
          <w:rFonts w:ascii="Times New Roman" w:eastAsia="ＭＳ ゴシック" w:hAnsi="Times New Roman" w:hint="eastAsia"/>
          <w:szCs w:val="21"/>
        </w:rPr>
        <w:t>2</w:t>
      </w:r>
      <w:r>
        <w:rPr>
          <w:rFonts w:ascii="Times New Roman" w:eastAsia="ＭＳ ゴシック" w:hAnsi="Times New Roman"/>
          <w:szCs w:val="21"/>
        </w:rPr>
        <w:t>018</w:t>
      </w:r>
      <w:r>
        <w:rPr>
          <w:rFonts w:ascii="Times New Roman" w:eastAsia="ＭＳ ゴシック" w:hAnsi="Times New Roman" w:hint="eastAsia"/>
          <w:szCs w:val="21"/>
        </w:rPr>
        <w:t>年</w:t>
      </w:r>
      <w:r>
        <w:rPr>
          <w:rFonts w:ascii="Times New Roman" w:eastAsia="ＭＳ ゴシック" w:hAnsi="Times New Roman" w:hint="eastAsia"/>
          <w:szCs w:val="21"/>
        </w:rPr>
        <w:t>5</w:t>
      </w:r>
      <w:r>
        <w:rPr>
          <w:rFonts w:ascii="Times New Roman" w:eastAsia="ＭＳ ゴシック" w:hAnsi="Times New Roman" w:hint="eastAsia"/>
          <w:szCs w:val="21"/>
        </w:rPr>
        <w:t>月</w:t>
      </w:r>
      <w:r>
        <w:rPr>
          <w:rFonts w:ascii="Times New Roman" w:eastAsia="ＭＳ ゴシック" w:hAnsi="Times New Roman" w:hint="eastAsia"/>
          <w:szCs w:val="21"/>
        </w:rPr>
        <w:t>24</w:t>
      </w:r>
      <w:r>
        <w:rPr>
          <w:rFonts w:ascii="Times New Roman" w:eastAsia="ＭＳ ゴシック" w:hAnsi="Times New Roman" w:hint="eastAsia"/>
          <w:szCs w:val="21"/>
        </w:rPr>
        <w:t>日（木）に</w:t>
      </w:r>
      <w:r w:rsidR="00806515">
        <w:rPr>
          <w:rFonts w:ascii="Times New Roman" w:eastAsia="ＭＳ ゴシック" w:hAnsi="Times New Roman" w:hint="eastAsia"/>
          <w:szCs w:val="21"/>
        </w:rPr>
        <w:t>矢上キャンパスにて</w:t>
      </w:r>
      <w:r>
        <w:rPr>
          <w:rFonts w:ascii="Times New Roman" w:eastAsia="ＭＳ ゴシック" w:hAnsi="Times New Roman" w:hint="eastAsia"/>
          <w:szCs w:val="21"/>
        </w:rPr>
        <w:t>実施しました。</w:t>
      </w:r>
      <w:r w:rsidR="000E0EA6">
        <w:rPr>
          <w:rFonts w:ascii="Times New Roman" w:eastAsia="ＭＳ ゴシック" w:hAnsi="Times New Roman" w:hint="eastAsia"/>
          <w:szCs w:val="21"/>
        </w:rPr>
        <w:t>帰国後にも見学の</w:t>
      </w:r>
      <w:r w:rsidR="004A4263">
        <w:rPr>
          <w:rFonts w:ascii="Times New Roman" w:eastAsia="ＭＳ ゴシック" w:hAnsi="Times New Roman" w:hint="eastAsia"/>
          <w:szCs w:val="21"/>
        </w:rPr>
        <w:t>対応への感謝の言葉を</w:t>
      </w:r>
      <w:r w:rsidR="00686B61">
        <w:rPr>
          <w:rFonts w:ascii="Times New Roman" w:eastAsia="ＭＳ ゴシック" w:hAnsi="Times New Roman" w:hint="eastAsia"/>
          <w:szCs w:val="21"/>
        </w:rPr>
        <w:t>いただき</w:t>
      </w:r>
      <w:r w:rsidR="004A4263">
        <w:rPr>
          <w:rFonts w:ascii="Times New Roman" w:eastAsia="ＭＳ ゴシック" w:hAnsi="Times New Roman" w:hint="eastAsia"/>
          <w:szCs w:val="21"/>
        </w:rPr>
        <w:t>、とても礼儀正しい学生さん達との心温まる国際交流となりました。</w:t>
      </w:r>
    </w:p>
    <w:p w14:paraId="57C13957" w14:textId="233F4012" w:rsidR="007D0157" w:rsidRDefault="00E463D0" w:rsidP="007D0157">
      <w:pPr>
        <w:jc w:val="left"/>
        <w:rPr>
          <w:rFonts w:ascii="Times New Roman" w:eastAsia="ＭＳ ゴシック" w:hAnsi="Times New Roman"/>
          <w:szCs w:val="21"/>
        </w:rPr>
      </w:pPr>
      <w:r>
        <w:rPr>
          <w:rFonts w:ascii="Times New Roman" w:eastAsia="ＭＳ ゴシック" w:hAnsi="Times New Roman" w:hint="eastAsia"/>
          <w:szCs w:val="21"/>
        </w:rPr>
        <w:t xml:space="preserve">　見学の全体日程は下記の内容で、宿泊先や通訳、見学先との調整や移動手段、昼食予約など日本国内での旅行代理店のような調整をするという珍しい経験をすることができました。</w:t>
      </w:r>
      <w:r w:rsidR="00587D59">
        <w:rPr>
          <w:rFonts w:ascii="Times New Roman" w:eastAsia="ＭＳ ゴシック" w:hAnsi="Times New Roman" w:hint="eastAsia"/>
          <w:szCs w:val="21"/>
        </w:rPr>
        <w:t>見学の全日程は非常に豪華な内容で、</w:t>
      </w:r>
      <w:r w:rsidR="007D0157">
        <w:rPr>
          <w:rFonts w:ascii="Times New Roman" w:eastAsia="ＭＳ ゴシック" w:hAnsi="Times New Roman" w:hint="eastAsia"/>
          <w:szCs w:val="21"/>
        </w:rPr>
        <w:t>企画運営を</w:t>
      </w:r>
      <w:r w:rsidR="00686B61">
        <w:rPr>
          <w:rFonts w:ascii="Times New Roman" w:eastAsia="ＭＳ ゴシック" w:hAnsi="Times New Roman" w:hint="eastAsia"/>
          <w:szCs w:val="21"/>
        </w:rPr>
        <w:t>一緒に</w:t>
      </w:r>
      <w:r w:rsidR="007D0157">
        <w:rPr>
          <w:rFonts w:ascii="Times New Roman" w:eastAsia="ＭＳ ゴシック" w:hAnsi="Times New Roman" w:hint="eastAsia"/>
          <w:szCs w:val="21"/>
        </w:rPr>
        <w:t>担当した青年委員会メンバーにも魅力的な</w:t>
      </w:r>
      <w:r w:rsidR="00587D59">
        <w:rPr>
          <w:rFonts w:ascii="Times New Roman" w:eastAsia="ＭＳ ゴシック" w:hAnsi="Times New Roman" w:hint="eastAsia"/>
          <w:szCs w:val="21"/>
        </w:rPr>
        <w:t>企画</w:t>
      </w:r>
      <w:r w:rsidR="007D0157">
        <w:rPr>
          <w:rFonts w:ascii="Times New Roman" w:eastAsia="ＭＳ ゴシック" w:hAnsi="Times New Roman" w:hint="eastAsia"/>
          <w:szCs w:val="21"/>
        </w:rPr>
        <w:t>となりました</w:t>
      </w:r>
      <w:r w:rsidR="00587D59">
        <w:rPr>
          <w:rFonts w:ascii="Times New Roman" w:eastAsia="ＭＳ ゴシック" w:hAnsi="Times New Roman" w:hint="eastAsia"/>
          <w:szCs w:val="21"/>
        </w:rPr>
        <w:t>。</w:t>
      </w:r>
    </w:p>
    <w:p w14:paraId="2AC1A542" w14:textId="77777777" w:rsidR="00371B92" w:rsidRPr="00686B61" w:rsidRDefault="00371B92" w:rsidP="007D0157">
      <w:pPr>
        <w:jc w:val="left"/>
        <w:rPr>
          <w:rFonts w:ascii="Times New Roman" w:eastAsia="ＭＳ ゴシック" w:hAnsi="Times New Roman"/>
          <w:szCs w:val="21"/>
        </w:rPr>
      </w:pPr>
    </w:p>
    <w:p w14:paraId="61EDA8F8" w14:textId="17850A45" w:rsidR="00E463D0" w:rsidRPr="00E463D0" w:rsidRDefault="007D0157" w:rsidP="00E463D0">
      <w:pPr>
        <w:widowControl/>
        <w:jc w:val="left"/>
        <w:rPr>
          <w:rFonts w:ascii="Arial" w:eastAsia="ＭＳ Ｐゴシック" w:hAnsi="Arial" w:cs="Arial"/>
          <w:color w:val="222222"/>
          <w:kern w:val="0"/>
          <w:szCs w:val="21"/>
        </w:rPr>
      </w:pPr>
      <w:r>
        <w:rPr>
          <w:noProof/>
        </w:rPr>
        <w:drawing>
          <wp:anchor distT="0" distB="0" distL="114300" distR="114300" simplePos="0" relativeHeight="251658240" behindDoc="0" locked="0" layoutInCell="1" allowOverlap="1" wp14:anchorId="2B2C8CA0" wp14:editId="671BA2D9">
            <wp:simplePos x="0" y="0"/>
            <wp:positionH relativeFrom="column">
              <wp:posOffset>3347720</wp:posOffset>
            </wp:positionH>
            <wp:positionV relativeFrom="paragraph">
              <wp:posOffset>207010</wp:posOffset>
            </wp:positionV>
            <wp:extent cx="2759075" cy="1701165"/>
            <wp:effectExtent l="0" t="0" r="317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075"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3D0" w:rsidRPr="00E463D0">
        <w:rPr>
          <w:rFonts w:ascii="Arial" w:eastAsia="ＭＳ Ｐゴシック" w:hAnsi="Arial" w:cs="Arial"/>
          <w:color w:val="222222"/>
          <w:kern w:val="0"/>
          <w:szCs w:val="21"/>
        </w:rPr>
        <w:t>5/22AM</w:t>
      </w:r>
      <w:r w:rsidR="00E463D0">
        <w:rPr>
          <w:rFonts w:ascii="Arial" w:eastAsia="ＭＳ Ｐゴシック" w:hAnsi="Arial" w:cs="Arial" w:hint="eastAsia"/>
          <w:color w:val="222222"/>
          <w:kern w:val="0"/>
          <w:szCs w:val="21"/>
        </w:rPr>
        <w:t>：</w:t>
      </w:r>
      <w:r w:rsidR="00E463D0" w:rsidRPr="00E463D0">
        <w:rPr>
          <w:rFonts w:ascii="Arial" w:eastAsia="ＭＳ Ｐゴシック" w:hAnsi="Arial" w:cs="Arial"/>
          <w:color w:val="222222"/>
          <w:kern w:val="0"/>
          <w:szCs w:val="21"/>
        </w:rPr>
        <w:t xml:space="preserve"> </w:t>
      </w:r>
      <w:r w:rsidR="00E463D0">
        <w:rPr>
          <w:rFonts w:ascii="Arial" w:eastAsia="ＭＳ Ｐゴシック" w:hAnsi="Arial" w:cs="Arial" w:hint="eastAsia"/>
          <w:color w:val="222222"/>
          <w:kern w:val="0"/>
          <w:szCs w:val="21"/>
        </w:rPr>
        <w:t>航空</w:t>
      </w:r>
      <w:r w:rsidR="00587D59">
        <w:rPr>
          <w:rFonts w:ascii="Arial" w:eastAsia="ＭＳ Ｐゴシック" w:hAnsi="Arial" w:cs="Arial" w:hint="eastAsia"/>
          <w:color w:val="222222"/>
          <w:kern w:val="0"/>
          <w:szCs w:val="21"/>
        </w:rPr>
        <w:t>科学</w:t>
      </w:r>
      <w:r w:rsidR="00E463D0">
        <w:rPr>
          <w:rFonts w:ascii="Arial" w:eastAsia="ＭＳ Ｐゴシック" w:hAnsi="Arial" w:cs="Arial" w:hint="eastAsia"/>
          <w:color w:val="222222"/>
          <w:kern w:val="0"/>
          <w:szCs w:val="21"/>
        </w:rPr>
        <w:t>博物館（成田）</w:t>
      </w:r>
    </w:p>
    <w:p w14:paraId="757823AF" w14:textId="1B834880" w:rsidR="00E463D0" w:rsidRPr="00E463D0" w:rsidRDefault="00E463D0" w:rsidP="00E463D0">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      PM</w:t>
      </w:r>
      <w:r>
        <w:rPr>
          <w:rFonts w:ascii="Arial" w:eastAsia="ＭＳ Ｐゴシック" w:hAnsi="Arial" w:cs="Arial" w:hint="eastAsia"/>
          <w:color w:val="222222"/>
          <w:kern w:val="0"/>
          <w:szCs w:val="21"/>
        </w:rPr>
        <w:t>：</w:t>
      </w:r>
      <w:r w:rsidRPr="00E463D0">
        <w:rPr>
          <w:rFonts w:ascii="Arial" w:eastAsia="ＭＳ Ｐゴシック" w:hAnsi="Arial" w:cs="Arial"/>
          <w:color w:val="222222"/>
          <w:kern w:val="0"/>
          <w:szCs w:val="21"/>
        </w:rPr>
        <w:t xml:space="preserve"> </w:t>
      </w:r>
      <w:r>
        <w:rPr>
          <w:rFonts w:ascii="Arial" w:eastAsia="ＭＳ Ｐゴシック" w:hAnsi="Arial" w:cs="Arial" w:hint="eastAsia"/>
          <w:color w:val="222222"/>
          <w:kern w:val="0"/>
          <w:szCs w:val="21"/>
        </w:rPr>
        <w:t>キリンビール横浜工場（</w:t>
      </w:r>
      <w:r w:rsidR="00587D59">
        <w:rPr>
          <w:rFonts w:ascii="Arial" w:eastAsia="ＭＳ Ｐゴシック" w:hAnsi="Arial" w:cs="Arial" w:hint="eastAsia"/>
          <w:color w:val="222222"/>
          <w:kern w:val="0"/>
          <w:szCs w:val="21"/>
        </w:rPr>
        <w:t>鶴見</w:t>
      </w:r>
      <w:r>
        <w:rPr>
          <w:rFonts w:ascii="Arial" w:eastAsia="ＭＳ Ｐゴシック" w:hAnsi="Arial" w:cs="Arial" w:hint="eastAsia"/>
          <w:color w:val="222222"/>
          <w:kern w:val="0"/>
          <w:szCs w:val="21"/>
        </w:rPr>
        <w:t>）</w:t>
      </w:r>
    </w:p>
    <w:p w14:paraId="1CFDD881" w14:textId="65E7B622" w:rsidR="00E463D0" w:rsidRPr="00E463D0" w:rsidRDefault="00E463D0" w:rsidP="00E463D0">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5/23AM</w:t>
      </w:r>
      <w:r>
        <w:rPr>
          <w:rFonts w:ascii="Arial" w:eastAsia="ＭＳ Ｐゴシック" w:hAnsi="Arial" w:cs="Arial" w:hint="eastAsia"/>
          <w:color w:val="222222"/>
          <w:kern w:val="0"/>
          <w:szCs w:val="21"/>
        </w:rPr>
        <w:t>：</w:t>
      </w:r>
      <w:r w:rsidR="005F1169">
        <w:rPr>
          <w:rFonts w:ascii="Arial" w:eastAsia="ＭＳ Ｐゴシック" w:hAnsi="Arial" w:cs="Arial" w:hint="eastAsia"/>
          <w:color w:val="222222"/>
          <w:kern w:val="0"/>
          <w:szCs w:val="21"/>
        </w:rPr>
        <w:t xml:space="preserve">　</w:t>
      </w:r>
      <w:r>
        <w:rPr>
          <w:rFonts w:ascii="Arial" w:eastAsia="ＭＳ Ｐゴシック" w:hAnsi="Arial" w:cs="Arial" w:hint="eastAsia"/>
          <w:color w:val="222222"/>
          <w:kern w:val="0"/>
          <w:szCs w:val="21"/>
        </w:rPr>
        <w:t>日産自動車横浜工場（</w:t>
      </w:r>
      <w:r w:rsidR="00162025">
        <w:rPr>
          <w:rFonts w:ascii="Arial" w:eastAsia="ＭＳ Ｐゴシック" w:hAnsi="Arial" w:cs="Arial" w:hint="eastAsia"/>
          <w:color w:val="222222"/>
          <w:kern w:val="0"/>
          <w:szCs w:val="21"/>
        </w:rPr>
        <w:t>宝町</w:t>
      </w:r>
      <w:r>
        <w:rPr>
          <w:rFonts w:ascii="Arial" w:eastAsia="ＭＳ Ｐゴシック" w:hAnsi="Arial" w:cs="Arial" w:hint="eastAsia"/>
          <w:color w:val="222222"/>
          <w:kern w:val="0"/>
          <w:szCs w:val="21"/>
        </w:rPr>
        <w:t>）</w:t>
      </w:r>
    </w:p>
    <w:p w14:paraId="51677DF1" w14:textId="721B4718" w:rsidR="00E463D0" w:rsidRPr="00E463D0" w:rsidRDefault="00E463D0" w:rsidP="00E463D0">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      PM</w:t>
      </w:r>
      <w:r>
        <w:rPr>
          <w:rFonts w:ascii="Arial" w:eastAsia="ＭＳ Ｐゴシック" w:hAnsi="Arial" w:cs="Arial" w:hint="eastAsia"/>
          <w:color w:val="222222"/>
          <w:kern w:val="0"/>
          <w:szCs w:val="21"/>
        </w:rPr>
        <w:t>：</w:t>
      </w:r>
      <w:r w:rsidR="00587D59">
        <w:rPr>
          <w:rFonts w:ascii="Arial" w:eastAsia="ＭＳ Ｐゴシック" w:hAnsi="Arial" w:cs="Arial" w:hint="eastAsia"/>
          <w:color w:val="222222"/>
          <w:kern w:val="0"/>
          <w:szCs w:val="21"/>
        </w:rPr>
        <w:t>東京都水道局</w:t>
      </w:r>
      <w:r>
        <w:rPr>
          <w:rFonts w:ascii="Arial" w:eastAsia="ＭＳ Ｐゴシック" w:hAnsi="Arial" w:cs="Arial" w:hint="eastAsia"/>
          <w:color w:val="222222"/>
          <w:kern w:val="0"/>
          <w:szCs w:val="21"/>
        </w:rPr>
        <w:t>森ケ崎水</w:t>
      </w:r>
      <w:r w:rsidR="00587D59">
        <w:rPr>
          <w:rFonts w:ascii="Arial" w:eastAsia="ＭＳ Ｐゴシック" w:hAnsi="Arial" w:cs="Arial" w:hint="eastAsia"/>
          <w:color w:val="222222"/>
          <w:kern w:val="0"/>
          <w:szCs w:val="21"/>
        </w:rPr>
        <w:t>再生センター</w:t>
      </w:r>
      <w:r>
        <w:rPr>
          <w:rFonts w:ascii="Arial" w:eastAsia="ＭＳ Ｐゴシック" w:hAnsi="Arial" w:cs="Arial" w:hint="eastAsia"/>
          <w:color w:val="222222"/>
          <w:kern w:val="0"/>
          <w:szCs w:val="21"/>
        </w:rPr>
        <w:t>（</w:t>
      </w:r>
      <w:r w:rsidR="00587D59">
        <w:rPr>
          <w:rFonts w:ascii="Arial" w:eastAsia="ＭＳ Ｐゴシック" w:hAnsi="Arial" w:cs="Arial" w:hint="eastAsia"/>
          <w:color w:val="222222"/>
          <w:kern w:val="0"/>
          <w:szCs w:val="21"/>
        </w:rPr>
        <w:t>大森</w:t>
      </w:r>
      <w:r w:rsidR="00162025">
        <w:rPr>
          <w:rFonts w:ascii="Arial" w:eastAsia="ＭＳ Ｐゴシック" w:hAnsi="Arial" w:cs="Arial" w:hint="eastAsia"/>
          <w:color w:val="222222"/>
          <w:kern w:val="0"/>
          <w:szCs w:val="21"/>
        </w:rPr>
        <w:t>南</w:t>
      </w:r>
      <w:r>
        <w:rPr>
          <w:rFonts w:ascii="Arial" w:eastAsia="ＭＳ Ｐゴシック" w:hAnsi="Arial" w:cs="Arial" w:hint="eastAsia"/>
          <w:color w:val="222222"/>
          <w:kern w:val="0"/>
          <w:szCs w:val="21"/>
        </w:rPr>
        <w:t>）</w:t>
      </w:r>
    </w:p>
    <w:p w14:paraId="0A575F6B" w14:textId="33394C45" w:rsidR="00E463D0" w:rsidRPr="00E463D0" w:rsidRDefault="00E463D0" w:rsidP="00E463D0">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5/24AM</w:t>
      </w:r>
      <w:r>
        <w:rPr>
          <w:rFonts w:ascii="Arial" w:eastAsia="ＭＳ Ｐゴシック" w:hAnsi="Arial" w:cs="Arial" w:hint="eastAsia"/>
          <w:color w:val="222222"/>
          <w:kern w:val="0"/>
          <w:szCs w:val="21"/>
        </w:rPr>
        <w:t>：</w:t>
      </w:r>
      <w:r w:rsidR="005F1169">
        <w:rPr>
          <w:rFonts w:ascii="Arial" w:eastAsia="ＭＳ Ｐゴシック" w:hAnsi="Arial" w:cs="Arial" w:hint="eastAsia"/>
          <w:color w:val="222222"/>
          <w:kern w:val="0"/>
          <w:szCs w:val="21"/>
        </w:rPr>
        <w:t xml:space="preserve"> </w:t>
      </w:r>
      <w:r>
        <w:rPr>
          <w:rFonts w:ascii="Arial" w:eastAsia="ＭＳ Ｐゴシック" w:hAnsi="Arial" w:cs="Arial" w:hint="eastAsia"/>
          <w:color w:val="222222"/>
          <w:kern w:val="0"/>
          <w:szCs w:val="21"/>
        </w:rPr>
        <w:t>慶應義塾大学矢上キャンパス（</w:t>
      </w:r>
      <w:r w:rsidR="00587D59">
        <w:rPr>
          <w:rFonts w:ascii="Arial" w:eastAsia="ＭＳ Ｐゴシック" w:hAnsi="Arial" w:cs="Arial" w:hint="eastAsia"/>
          <w:color w:val="222222"/>
          <w:kern w:val="0"/>
          <w:szCs w:val="21"/>
        </w:rPr>
        <w:t>横浜</w:t>
      </w:r>
      <w:r>
        <w:rPr>
          <w:rFonts w:ascii="Arial" w:eastAsia="ＭＳ Ｐゴシック" w:hAnsi="Arial" w:cs="Arial" w:hint="eastAsia"/>
          <w:color w:val="222222"/>
          <w:kern w:val="0"/>
          <w:szCs w:val="21"/>
        </w:rPr>
        <w:t>）</w:t>
      </w:r>
    </w:p>
    <w:p w14:paraId="54F44FAE" w14:textId="382FC869" w:rsidR="00E463D0" w:rsidRPr="00E463D0" w:rsidRDefault="00E463D0" w:rsidP="00E463D0">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      PM</w:t>
      </w:r>
      <w:r>
        <w:rPr>
          <w:rFonts w:ascii="Arial" w:eastAsia="ＭＳ Ｐゴシック" w:hAnsi="Arial" w:cs="Arial" w:hint="eastAsia"/>
          <w:color w:val="222222"/>
          <w:kern w:val="0"/>
          <w:szCs w:val="21"/>
        </w:rPr>
        <w:t>：</w:t>
      </w:r>
      <w:r w:rsidR="005F1169">
        <w:rPr>
          <w:rFonts w:ascii="Arial" w:eastAsia="ＭＳ Ｐゴシック" w:hAnsi="Arial" w:cs="Arial" w:hint="eastAsia"/>
          <w:color w:val="222222"/>
          <w:kern w:val="0"/>
          <w:szCs w:val="21"/>
        </w:rPr>
        <w:t xml:space="preserve"> </w:t>
      </w:r>
      <w:r>
        <w:rPr>
          <w:rFonts w:ascii="Arial" w:eastAsia="ＭＳ Ｐゴシック" w:hAnsi="Arial" w:cs="Arial" w:hint="eastAsia"/>
          <w:color w:val="222222"/>
          <w:kern w:val="0"/>
          <w:szCs w:val="21"/>
        </w:rPr>
        <w:t>ＮＴＴ技術史料館（武蔵野）</w:t>
      </w:r>
    </w:p>
    <w:p w14:paraId="3BA1AED0" w14:textId="1C2839B7" w:rsidR="00E463D0" w:rsidRPr="00E463D0" w:rsidRDefault="00E463D0" w:rsidP="00E463D0">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5/25AM</w:t>
      </w:r>
      <w:r w:rsidR="00587D59">
        <w:rPr>
          <w:rFonts w:ascii="Arial" w:eastAsia="ＭＳ Ｐゴシック" w:hAnsi="Arial" w:cs="Arial" w:hint="eastAsia"/>
          <w:color w:val="222222"/>
          <w:kern w:val="0"/>
          <w:szCs w:val="21"/>
        </w:rPr>
        <w:t>：</w:t>
      </w:r>
      <w:r w:rsidR="005F1169">
        <w:rPr>
          <w:rFonts w:ascii="Arial" w:eastAsia="ＭＳ Ｐゴシック" w:hAnsi="Arial" w:cs="Arial" w:hint="eastAsia"/>
          <w:color w:val="222222"/>
          <w:kern w:val="0"/>
          <w:szCs w:val="21"/>
        </w:rPr>
        <w:t xml:space="preserve"> </w:t>
      </w:r>
      <w:r>
        <w:rPr>
          <w:rFonts w:ascii="Arial" w:eastAsia="ＭＳ Ｐゴシック" w:hAnsi="Arial" w:cs="Arial" w:hint="eastAsia"/>
          <w:color w:val="222222"/>
          <w:kern w:val="0"/>
          <w:szCs w:val="21"/>
        </w:rPr>
        <w:t>東京大学</w:t>
      </w:r>
      <w:r w:rsidR="00587D59">
        <w:rPr>
          <w:rFonts w:ascii="Arial" w:eastAsia="ＭＳ Ｐゴシック" w:hAnsi="Arial" w:cs="Arial" w:hint="eastAsia"/>
          <w:color w:val="222222"/>
          <w:kern w:val="0"/>
          <w:szCs w:val="21"/>
        </w:rPr>
        <w:t>本郷キャンパス（本郷）</w:t>
      </w:r>
    </w:p>
    <w:p w14:paraId="44BC2AEB" w14:textId="712EB90E" w:rsidR="00E463D0" w:rsidRPr="00E463D0" w:rsidRDefault="00E463D0" w:rsidP="00E463D0">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      PM</w:t>
      </w:r>
      <w:r w:rsidR="005F1169">
        <w:rPr>
          <w:rFonts w:ascii="Arial" w:eastAsia="ＭＳ Ｐゴシック" w:hAnsi="Arial" w:cs="Arial" w:hint="eastAsia"/>
          <w:color w:val="222222"/>
          <w:kern w:val="0"/>
          <w:szCs w:val="21"/>
        </w:rPr>
        <w:t>：</w:t>
      </w:r>
      <w:r w:rsidRPr="00E463D0">
        <w:rPr>
          <w:rFonts w:ascii="Arial" w:eastAsia="ＭＳ Ｐゴシック" w:hAnsi="Arial" w:cs="Arial"/>
          <w:color w:val="222222"/>
          <w:kern w:val="0"/>
          <w:szCs w:val="21"/>
        </w:rPr>
        <w:t xml:space="preserve"> </w:t>
      </w:r>
      <w:r w:rsidR="00587D59">
        <w:rPr>
          <w:rFonts w:ascii="Arial" w:eastAsia="ＭＳ Ｐゴシック" w:hAnsi="Arial" w:cs="Arial" w:hint="eastAsia"/>
          <w:color w:val="222222"/>
          <w:kern w:val="0"/>
          <w:szCs w:val="21"/>
        </w:rPr>
        <w:t>東京大学生産技術研究所（駒場）</w:t>
      </w:r>
    </w:p>
    <w:p w14:paraId="01C74C8C" w14:textId="4486AFF7" w:rsidR="00E463D0" w:rsidRPr="00E463D0" w:rsidRDefault="00E463D0" w:rsidP="00E463D0">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5/26AM</w:t>
      </w:r>
      <w:r w:rsidR="005F1169">
        <w:rPr>
          <w:rFonts w:ascii="Arial" w:eastAsia="ＭＳ Ｐゴシック" w:hAnsi="Arial" w:cs="Arial" w:hint="eastAsia"/>
          <w:color w:val="222222"/>
          <w:kern w:val="0"/>
          <w:szCs w:val="21"/>
        </w:rPr>
        <w:t>：</w:t>
      </w:r>
      <w:r w:rsidR="005F1169">
        <w:rPr>
          <w:rFonts w:ascii="Arial" w:eastAsia="ＭＳ Ｐゴシック" w:hAnsi="Arial" w:cs="Arial" w:hint="eastAsia"/>
          <w:color w:val="222222"/>
          <w:kern w:val="0"/>
          <w:szCs w:val="21"/>
        </w:rPr>
        <w:t xml:space="preserve"> </w:t>
      </w:r>
      <w:r w:rsidR="00587D59">
        <w:rPr>
          <w:rFonts w:ascii="Arial" w:eastAsia="ＭＳ Ｐゴシック" w:hAnsi="Arial" w:cs="Arial" w:hint="eastAsia"/>
          <w:color w:val="222222"/>
          <w:kern w:val="0"/>
          <w:szCs w:val="21"/>
        </w:rPr>
        <w:t>山梨県立リニア見学センター（都留）</w:t>
      </w:r>
    </w:p>
    <w:p w14:paraId="44BAD77F" w14:textId="1903F753" w:rsidR="00686B61" w:rsidRPr="00E463D0" w:rsidRDefault="00E463D0" w:rsidP="00E463D0">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      PM</w:t>
      </w:r>
      <w:r w:rsidR="005F1169">
        <w:rPr>
          <w:rFonts w:ascii="Arial" w:eastAsia="ＭＳ Ｐゴシック" w:hAnsi="Arial" w:cs="Arial" w:hint="eastAsia"/>
          <w:color w:val="222222"/>
          <w:kern w:val="0"/>
          <w:szCs w:val="21"/>
        </w:rPr>
        <w:t>：</w:t>
      </w:r>
      <w:r w:rsidR="005F1169">
        <w:rPr>
          <w:rFonts w:ascii="Arial" w:eastAsia="ＭＳ Ｐゴシック" w:hAnsi="Arial" w:cs="Arial" w:hint="eastAsia"/>
          <w:color w:val="222222"/>
          <w:kern w:val="0"/>
          <w:szCs w:val="21"/>
        </w:rPr>
        <w:t xml:space="preserve"> </w:t>
      </w:r>
      <w:r w:rsidR="00587D59">
        <w:rPr>
          <w:rFonts w:ascii="Arial" w:eastAsia="ＭＳ Ｐゴシック" w:hAnsi="Arial" w:cs="Arial" w:hint="eastAsia"/>
          <w:color w:val="222222"/>
          <w:kern w:val="0"/>
          <w:szCs w:val="21"/>
        </w:rPr>
        <w:t>河口湖散策</w:t>
      </w:r>
      <w:r w:rsidR="00686B61">
        <w:rPr>
          <w:rFonts w:ascii="Arial" w:eastAsia="ＭＳ Ｐゴシック" w:hAnsi="Arial" w:cs="Arial" w:hint="eastAsia"/>
          <w:color w:val="222222"/>
          <w:kern w:val="0"/>
          <w:szCs w:val="21"/>
        </w:rPr>
        <w:t>、懇親会（新宿）</w:t>
      </w:r>
      <w:r w:rsidR="007D0157">
        <w:rPr>
          <w:rFonts w:ascii="Arial" w:eastAsia="ＭＳ Ｐゴシック" w:hAnsi="Arial" w:cs="Arial" w:hint="eastAsia"/>
          <w:color w:val="222222"/>
          <w:kern w:val="0"/>
          <w:szCs w:val="21"/>
        </w:rPr>
        <w:t xml:space="preserve">　　　　　　　　　　　　　　図．矢上キャンパス前での集合写真</w:t>
      </w:r>
    </w:p>
    <w:p w14:paraId="100E409D" w14:textId="4833DE67" w:rsidR="00E463D0" w:rsidRPr="00587D59" w:rsidRDefault="00E463D0" w:rsidP="00587D59">
      <w:pPr>
        <w:widowControl/>
        <w:jc w:val="left"/>
        <w:rPr>
          <w:rFonts w:ascii="Arial" w:eastAsia="ＭＳ Ｐゴシック" w:hAnsi="Arial" w:cs="Arial"/>
          <w:color w:val="222222"/>
          <w:kern w:val="0"/>
          <w:szCs w:val="21"/>
        </w:rPr>
      </w:pPr>
      <w:r w:rsidRPr="00E463D0">
        <w:rPr>
          <w:rFonts w:ascii="Arial" w:eastAsia="ＭＳ Ｐゴシック" w:hAnsi="Arial" w:cs="Arial"/>
          <w:color w:val="222222"/>
          <w:kern w:val="0"/>
          <w:szCs w:val="21"/>
        </w:rPr>
        <w:t>5/27AM PM</w:t>
      </w:r>
      <w:r w:rsidR="005F1169">
        <w:rPr>
          <w:rFonts w:ascii="Arial" w:eastAsia="ＭＳ Ｐゴシック" w:hAnsi="Arial" w:cs="Arial" w:hint="eastAsia"/>
          <w:color w:val="222222"/>
          <w:kern w:val="0"/>
          <w:szCs w:val="21"/>
        </w:rPr>
        <w:t>：</w:t>
      </w:r>
      <w:r w:rsidRPr="00E463D0">
        <w:rPr>
          <w:rFonts w:ascii="Arial" w:eastAsia="ＭＳ Ｐゴシック" w:hAnsi="Arial" w:cs="Arial"/>
          <w:color w:val="222222"/>
          <w:kern w:val="0"/>
          <w:szCs w:val="21"/>
        </w:rPr>
        <w:t xml:space="preserve"> </w:t>
      </w:r>
      <w:r w:rsidR="00587D59">
        <w:rPr>
          <w:rFonts w:ascii="Arial" w:eastAsia="ＭＳ Ｐゴシック" w:hAnsi="Arial" w:cs="Arial" w:hint="eastAsia"/>
          <w:color w:val="222222"/>
          <w:kern w:val="0"/>
          <w:szCs w:val="21"/>
        </w:rPr>
        <w:t>自由行動</w:t>
      </w:r>
      <w:r w:rsidR="005F1169">
        <w:rPr>
          <w:rFonts w:ascii="Arial" w:eastAsia="ＭＳ Ｐゴシック" w:hAnsi="Arial" w:cs="Arial" w:hint="eastAsia"/>
          <w:color w:val="222222"/>
          <w:kern w:val="0"/>
          <w:szCs w:val="21"/>
        </w:rPr>
        <w:t xml:space="preserve">　　　</w:t>
      </w:r>
      <w:r w:rsidR="005F1169">
        <w:rPr>
          <w:rFonts w:ascii="Arial" w:eastAsia="ＭＳ Ｐゴシック" w:hAnsi="Arial" w:cs="Arial" w:hint="eastAsia"/>
          <w:color w:val="222222"/>
          <w:kern w:val="0"/>
          <w:szCs w:val="21"/>
        </w:rPr>
        <w:t>5</w:t>
      </w:r>
      <w:r w:rsidR="005F1169">
        <w:rPr>
          <w:rFonts w:ascii="Arial" w:eastAsia="ＭＳ Ｐゴシック" w:hAnsi="Arial" w:cs="Arial"/>
          <w:color w:val="222222"/>
          <w:kern w:val="0"/>
          <w:szCs w:val="21"/>
        </w:rPr>
        <w:t>/28</w:t>
      </w:r>
      <w:r w:rsidR="005F1169">
        <w:rPr>
          <w:rFonts w:ascii="Arial" w:eastAsia="ＭＳ Ｐゴシック" w:hAnsi="Arial" w:cs="Arial" w:hint="eastAsia"/>
          <w:color w:val="222222"/>
          <w:kern w:val="0"/>
          <w:szCs w:val="21"/>
        </w:rPr>
        <w:t xml:space="preserve">　：帰国</w:t>
      </w:r>
      <w:r w:rsidR="00686B61">
        <w:rPr>
          <w:rFonts w:ascii="Arial" w:eastAsia="ＭＳ Ｐゴシック" w:hAnsi="Arial" w:cs="Arial" w:hint="eastAsia"/>
          <w:color w:val="222222"/>
          <w:kern w:val="0"/>
          <w:szCs w:val="21"/>
        </w:rPr>
        <w:t xml:space="preserve">　　　</w:t>
      </w:r>
      <w:r w:rsidR="005F1169">
        <w:rPr>
          <w:rFonts w:ascii="Arial" w:eastAsia="ＭＳ Ｐゴシック" w:hAnsi="Arial" w:cs="Arial" w:hint="eastAsia"/>
          <w:color w:val="222222"/>
          <w:kern w:val="0"/>
          <w:szCs w:val="21"/>
        </w:rPr>
        <w:t xml:space="preserve">　</w:t>
      </w:r>
      <w:r w:rsidR="00686B61">
        <w:rPr>
          <w:rFonts w:ascii="Arial" w:eastAsia="ＭＳ Ｐゴシック" w:hAnsi="Arial" w:cs="Arial" w:hint="eastAsia"/>
          <w:color w:val="222222"/>
          <w:kern w:val="0"/>
          <w:szCs w:val="21"/>
        </w:rPr>
        <w:t xml:space="preserve">　　　　　　　　　　（右端は引率者、小生は右端から２人目）</w:t>
      </w:r>
    </w:p>
    <w:p w14:paraId="0DD1903E" w14:textId="77777777" w:rsidR="00E463D0" w:rsidRDefault="00E463D0" w:rsidP="009941C8">
      <w:pPr>
        <w:jc w:val="left"/>
        <w:rPr>
          <w:rFonts w:ascii="Times New Roman" w:eastAsia="ＭＳ ゴシック" w:hAnsi="Times New Roman"/>
          <w:szCs w:val="21"/>
        </w:rPr>
      </w:pPr>
    </w:p>
    <w:p w14:paraId="3B975FC2" w14:textId="77777777" w:rsidR="00162025" w:rsidRDefault="00162025" w:rsidP="00162025">
      <w:pPr>
        <w:ind w:firstLineChars="100" w:firstLine="210"/>
        <w:jc w:val="left"/>
        <w:rPr>
          <w:rFonts w:ascii="Times New Roman" w:eastAsia="ＭＳ ゴシック" w:hAnsi="Times New Roman"/>
          <w:szCs w:val="21"/>
        </w:rPr>
      </w:pPr>
      <w:r>
        <w:rPr>
          <w:rFonts w:ascii="Times New Roman" w:eastAsia="ＭＳ ゴシック" w:hAnsi="Times New Roman" w:hint="eastAsia"/>
          <w:szCs w:val="21"/>
        </w:rPr>
        <w:t>香港側と準備のための連絡調整やアクションアイテムの役割分担には、</w:t>
      </w:r>
      <w:r>
        <w:rPr>
          <w:rFonts w:ascii="Times New Roman" w:eastAsia="ＭＳ ゴシック" w:hAnsi="Times New Roman" w:hint="eastAsia"/>
          <w:szCs w:val="21"/>
        </w:rPr>
        <w:t>S</w:t>
      </w:r>
      <w:r>
        <w:rPr>
          <w:rFonts w:ascii="Times New Roman" w:eastAsia="ＭＳ ゴシック" w:hAnsi="Times New Roman"/>
          <w:szCs w:val="21"/>
        </w:rPr>
        <w:t>kype</w:t>
      </w:r>
      <w:r>
        <w:rPr>
          <w:rFonts w:ascii="Times New Roman" w:eastAsia="ＭＳ ゴシック" w:hAnsi="Times New Roman" w:hint="eastAsia"/>
          <w:szCs w:val="21"/>
        </w:rPr>
        <w:t>ミーティングを実施し、</w:t>
      </w:r>
      <w:r w:rsidR="007D0157">
        <w:rPr>
          <w:rFonts w:ascii="Times New Roman" w:eastAsia="ＭＳ ゴシック" w:hAnsi="Times New Roman" w:hint="eastAsia"/>
          <w:szCs w:val="21"/>
        </w:rPr>
        <w:t>F</w:t>
      </w:r>
      <w:r w:rsidR="007D0157">
        <w:rPr>
          <w:rFonts w:ascii="Times New Roman" w:eastAsia="ＭＳ ゴシック" w:hAnsi="Times New Roman"/>
          <w:szCs w:val="21"/>
        </w:rPr>
        <w:t>acebook messenger</w:t>
      </w:r>
      <w:r w:rsidR="007D0157">
        <w:rPr>
          <w:rFonts w:ascii="Times New Roman" w:eastAsia="ＭＳ ゴシック" w:hAnsi="Times New Roman" w:hint="eastAsia"/>
          <w:szCs w:val="21"/>
        </w:rPr>
        <w:t>や</w:t>
      </w:r>
      <w:r>
        <w:rPr>
          <w:rFonts w:ascii="Times New Roman" w:eastAsia="ＭＳ ゴシック" w:hAnsi="Times New Roman"/>
          <w:szCs w:val="21"/>
        </w:rPr>
        <w:t>Google spreadsheet</w:t>
      </w:r>
      <w:r>
        <w:rPr>
          <w:rFonts w:ascii="Times New Roman" w:eastAsia="ＭＳ ゴシック" w:hAnsi="Times New Roman" w:hint="eastAsia"/>
          <w:szCs w:val="21"/>
        </w:rPr>
        <w:t>などのＩＴツールを活用することによって数か月</w:t>
      </w:r>
      <w:r w:rsidR="007D0157">
        <w:rPr>
          <w:rFonts w:ascii="Times New Roman" w:eastAsia="ＭＳ ゴシック" w:hAnsi="Times New Roman" w:hint="eastAsia"/>
          <w:szCs w:val="21"/>
        </w:rPr>
        <w:t>にわたる事前準備を円滑に行うことができました。</w:t>
      </w:r>
    </w:p>
    <w:p w14:paraId="39416906" w14:textId="1E55451A" w:rsidR="00162025" w:rsidRDefault="007D0157" w:rsidP="007D0157">
      <w:pPr>
        <w:ind w:firstLineChars="100" w:firstLine="210"/>
        <w:jc w:val="left"/>
        <w:rPr>
          <w:rFonts w:ascii="Times New Roman" w:eastAsia="ＭＳ ゴシック" w:hAnsi="Times New Roman"/>
          <w:szCs w:val="21"/>
        </w:rPr>
      </w:pPr>
      <w:r>
        <w:rPr>
          <w:rFonts w:ascii="Times New Roman" w:eastAsia="ＭＳ ゴシック" w:hAnsi="Times New Roman" w:hint="eastAsia"/>
          <w:szCs w:val="21"/>
        </w:rPr>
        <w:t>しかし、個々の見学先との受入れ交渉、特に慶應義塾大学での見学が実現したのは、</w:t>
      </w:r>
      <w:r w:rsidR="00686B61">
        <w:rPr>
          <w:rFonts w:ascii="Times New Roman" w:eastAsia="ＭＳ ゴシック" w:hAnsi="Times New Roman" w:hint="eastAsia"/>
          <w:szCs w:val="21"/>
        </w:rPr>
        <w:t>理工学部の先生方と</w:t>
      </w:r>
      <w:r>
        <w:rPr>
          <w:rFonts w:ascii="Times New Roman" w:eastAsia="ＭＳ ゴシック" w:hAnsi="Times New Roman" w:hint="eastAsia"/>
          <w:szCs w:val="21"/>
        </w:rPr>
        <w:t>慶應技術士会との信頼関係のおかげです。諸先輩方のご尽力に感謝しております。</w:t>
      </w:r>
    </w:p>
    <w:p w14:paraId="1D66D2F7" w14:textId="77777777" w:rsidR="00371B92" w:rsidRPr="007D0157" w:rsidRDefault="00371B92" w:rsidP="007D0157">
      <w:pPr>
        <w:ind w:firstLineChars="100" w:firstLine="210"/>
        <w:jc w:val="left"/>
        <w:rPr>
          <w:rFonts w:ascii="Times New Roman" w:eastAsia="ＭＳ ゴシック" w:hAnsi="Times New Roman"/>
          <w:szCs w:val="21"/>
        </w:rPr>
      </w:pPr>
    </w:p>
    <w:p w14:paraId="0CB801A9" w14:textId="08E7F88D" w:rsidR="00806515" w:rsidRDefault="00806515" w:rsidP="00806515">
      <w:pPr>
        <w:jc w:val="left"/>
        <w:rPr>
          <w:rFonts w:ascii="Times New Roman" w:eastAsia="ＭＳ ゴシック" w:hAnsi="Times New Roman"/>
          <w:szCs w:val="21"/>
        </w:rPr>
      </w:pPr>
      <w:r>
        <w:rPr>
          <w:rFonts w:ascii="Times New Roman" w:eastAsia="ＭＳ ゴシック" w:hAnsi="Times New Roman" w:hint="eastAsia"/>
          <w:szCs w:val="21"/>
        </w:rPr>
        <w:t xml:space="preserve">　参加の大学生は、香港城市大学および香港理工大学の</w:t>
      </w:r>
      <w:r w:rsidR="006270EB">
        <w:rPr>
          <w:rFonts w:ascii="Times New Roman" w:eastAsia="ＭＳ ゴシック" w:hAnsi="Times New Roman" w:hint="eastAsia"/>
          <w:szCs w:val="21"/>
        </w:rPr>
        <w:t>２</w:t>
      </w:r>
      <w:r>
        <w:rPr>
          <w:rFonts w:ascii="Times New Roman" w:eastAsia="ＭＳ ゴシック" w:hAnsi="Times New Roman" w:hint="eastAsia"/>
          <w:szCs w:val="21"/>
        </w:rPr>
        <w:t>年生および</w:t>
      </w:r>
      <w:r w:rsidR="006270EB">
        <w:rPr>
          <w:rFonts w:ascii="Times New Roman" w:eastAsia="ＭＳ ゴシック" w:hAnsi="Times New Roman" w:hint="eastAsia"/>
          <w:szCs w:val="21"/>
        </w:rPr>
        <w:t>３</w:t>
      </w:r>
      <w:r>
        <w:rPr>
          <w:rFonts w:ascii="Times New Roman" w:eastAsia="ＭＳ ゴシック" w:hAnsi="Times New Roman" w:hint="eastAsia"/>
          <w:szCs w:val="21"/>
        </w:rPr>
        <w:t>年生が中心でしたので、今後の進路を考え</w:t>
      </w:r>
      <w:r w:rsidR="005F1169">
        <w:rPr>
          <w:rFonts w:ascii="Times New Roman" w:eastAsia="ＭＳ ゴシック" w:hAnsi="Times New Roman" w:hint="eastAsia"/>
          <w:szCs w:val="21"/>
        </w:rPr>
        <w:t>て</w:t>
      </w:r>
      <w:r>
        <w:rPr>
          <w:rFonts w:ascii="Times New Roman" w:eastAsia="ＭＳ ゴシック" w:hAnsi="Times New Roman" w:hint="eastAsia"/>
          <w:szCs w:val="21"/>
        </w:rPr>
        <w:t>大学院進学を選択する場合は</w:t>
      </w:r>
      <w:r w:rsidR="005F1169">
        <w:rPr>
          <w:rFonts w:ascii="Times New Roman" w:eastAsia="ＭＳ ゴシック" w:hAnsi="Times New Roman" w:hint="eastAsia"/>
          <w:szCs w:val="21"/>
        </w:rPr>
        <w:t>、</w:t>
      </w:r>
      <w:r>
        <w:rPr>
          <w:rFonts w:ascii="Times New Roman" w:eastAsia="ＭＳ ゴシック" w:hAnsi="Times New Roman" w:hint="eastAsia"/>
          <w:szCs w:val="21"/>
        </w:rPr>
        <w:t>是非慶應義塾大学を考えてほしいと紹介を行いました。</w:t>
      </w:r>
      <w:r w:rsidR="00144FFC">
        <w:rPr>
          <w:rFonts w:ascii="Times New Roman" w:eastAsia="ＭＳ ゴシック" w:hAnsi="Times New Roman" w:hint="eastAsia"/>
          <w:szCs w:val="21"/>
        </w:rPr>
        <w:t>優秀な若者を社中に迎え入れる契機とな</w:t>
      </w:r>
      <w:r w:rsidR="00285B6F">
        <w:rPr>
          <w:rFonts w:ascii="Times New Roman" w:eastAsia="ＭＳ ゴシック" w:hAnsi="Times New Roman" w:hint="eastAsia"/>
          <w:szCs w:val="21"/>
        </w:rPr>
        <w:t>ったのではないかと考え、ここにご報告</w:t>
      </w:r>
      <w:r w:rsidR="00E932C7">
        <w:rPr>
          <w:rFonts w:ascii="Times New Roman" w:eastAsia="ＭＳ ゴシック" w:hAnsi="Times New Roman" w:hint="eastAsia"/>
          <w:szCs w:val="21"/>
        </w:rPr>
        <w:t>致します。</w:t>
      </w:r>
    </w:p>
    <w:p w14:paraId="4636F89D" w14:textId="77777777" w:rsidR="005F1169" w:rsidRDefault="005F1169" w:rsidP="00806515">
      <w:pPr>
        <w:jc w:val="left"/>
        <w:rPr>
          <w:rFonts w:ascii="Times New Roman" w:eastAsia="ＭＳ ゴシック" w:hAnsi="Times New Roman"/>
          <w:szCs w:val="21"/>
        </w:rPr>
      </w:pPr>
    </w:p>
    <w:p w14:paraId="30631BD5" w14:textId="77777777" w:rsidR="006270EB" w:rsidRPr="00806515" w:rsidRDefault="00285B6F" w:rsidP="004A4263">
      <w:pPr>
        <w:jc w:val="right"/>
        <w:rPr>
          <w:rFonts w:ascii="Times New Roman" w:eastAsia="ＭＳ ゴシック" w:hAnsi="Times New Roman"/>
        </w:rPr>
      </w:pPr>
      <w:r>
        <w:rPr>
          <w:rFonts w:ascii="Times New Roman" w:eastAsia="ＭＳ ゴシック" w:hAnsi="Times New Roman" w:hint="eastAsia"/>
        </w:rPr>
        <w:t>慶應技術士会　幹事　白井一光</w:t>
      </w:r>
    </w:p>
    <w:sectPr w:rsidR="006270EB" w:rsidRPr="00806515" w:rsidSect="004A514A">
      <w:headerReference w:type="default" r:id="rId9"/>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7278B" w14:textId="77777777" w:rsidR="001909EA" w:rsidRDefault="001909EA" w:rsidP="002628B6">
      <w:r>
        <w:separator/>
      </w:r>
    </w:p>
  </w:endnote>
  <w:endnote w:type="continuationSeparator" w:id="0">
    <w:p w14:paraId="1FDA2478" w14:textId="77777777" w:rsidR="001909EA" w:rsidRDefault="001909EA" w:rsidP="0026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395E6" w14:textId="77777777" w:rsidR="001909EA" w:rsidRDefault="001909EA" w:rsidP="002628B6">
      <w:r>
        <w:separator/>
      </w:r>
    </w:p>
  </w:footnote>
  <w:footnote w:type="continuationSeparator" w:id="0">
    <w:p w14:paraId="2139226F" w14:textId="77777777" w:rsidR="001909EA" w:rsidRDefault="001909EA" w:rsidP="00262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Times New Roman" w:eastAsia="ＭＳ Ｐゴシック" w:hAnsi="Times New Roman"/>
        <w:b/>
        <w:i/>
        <w:sz w:val="24"/>
      </w:rPr>
    </w:sdtEndPr>
    <w:sdtContent>
      <w:p w14:paraId="647AAFE0" w14:textId="77777777" w:rsidR="00E463D0" w:rsidRDefault="00E463D0" w:rsidP="009F38BE">
        <w:pPr>
          <w:pStyle w:val="a3"/>
          <w:jc w:val="right"/>
        </w:pPr>
        <w:r>
          <w:rPr>
            <w:lang w:val="ja-JP"/>
          </w:rPr>
          <w:t xml:space="preserve"> </w:t>
        </w:r>
        <w:r w:rsidRPr="009F38BE">
          <w:rPr>
            <w:rFonts w:ascii="Times New Roman" w:eastAsia="ＭＳ Ｐゴシック" w:hAnsi="Times New Roman"/>
            <w:b/>
            <w:bCs/>
            <w:i/>
            <w:sz w:val="24"/>
            <w:szCs w:val="24"/>
          </w:rPr>
          <w:fldChar w:fldCharType="begin"/>
        </w:r>
        <w:r w:rsidRPr="009F38BE">
          <w:rPr>
            <w:rFonts w:ascii="Times New Roman" w:eastAsia="ＭＳ Ｐゴシック" w:hAnsi="Times New Roman"/>
            <w:b/>
            <w:bCs/>
            <w:i/>
            <w:sz w:val="24"/>
          </w:rPr>
          <w:instrText>PAGE</w:instrText>
        </w:r>
        <w:r w:rsidRPr="009F38BE">
          <w:rPr>
            <w:rFonts w:ascii="Times New Roman" w:eastAsia="ＭＳ Ｐゴシック" w:hAnsi="Times New Roman"/>
            <w:b/>
            <w:bCs/>
            <w:i/>
            <w:sz w:val="24"/>
            <w:szCs w:val="24"/>
          </w:rPr>
          <w:fldChar w:fldCharType="separate"/>
        </w:r>
        <w:r w:rsidR="00FA1E45">
          <w:rPr>
            <w:rFonts w:ascii="Times New Roman" w:eastAsia="ＭＳ Ｐゴシック" w:hAnsi="Times New Roman"/>
            <w:b/>
            <w:bCs/>
            <w:i/>
            <w:noProof/>
            <w:sz w:val="24"/>
          </w:rPr>
          <w:t>2</w:t>
        </w:r>
        <w:r w:rsidRPr="009F38BE">
          <w:rPr>
            <w:rFonts w:ascii="Times New Roman" w:eastAsia="ＭＳ Ｐゴシック" w:hAnsi="Times New Roman"/>
            <w:b/>
            <w:bCs/>
            <w:i/>
            <w:sz w:val="24"/>
            <w:szCs w:val="24"/>
          </w:rPr>
          <w:fldChar w:fldCharType="end"/>
        </w:r>
        <w:r w:rsidRPr="009F38BE">
          <w:rPr>
            <w:rFonts w:ascii="Times New Roman" w:eastAsia="ＭＳ Ｐゴシック" w:hAnsi="Times New Roman"/>
            <w:b/>
            <w:i/>
            <w:sz w:val="24"/>
            <w:lang w:val="ja-JP"/>
          </w:rPr>
          <w:t xml:space="preserve"> / </w:t>
        </w:r>
        <w:r w:rsidRPr="009F38BE">
          <w:rPr>
            <w:rFonts w:ascii="Times New Roman" w:eastAsia="ＭＳ Ｐゴシック" w:hAnsi="Times New Roman"/>
            <w:b/>
            <w:bCs/>
            <w:i/>
            <w:sz w:val="24"/>
            <w:szCs w:val="24"/>
          </w:rPr>
          <w:fldChar w:fldCharType="begin"/>
        </w:r>
        <w:r w:rsidRPr="009F38BE">
          <w:rPr>
            <w:rFonts w:ascii="Times New Roman" w:eastAsia="ＭＳ Ｐゴシック" w:hAnsi="Times New Roman"/>
            <w:b/>
            <w:bCs/>
            <w:i/>
            <w:sz w:val="24"/>
          </w:rPr>
          <w:instrText>NUMPAGES</w:instrText>
        </w:r>
        <w:r w:rsidRPr="009F38BE">
          <w:rPr>
            <w:rFonts w:ascii="Times New Roman" w:eastAsia="ＭＳ Ｐゴシック" w:hAnsi="Times New Roman"/>
            <w:b/>
            <w:bCs/>
            <w:i/>
            <w:sz w:val="24"/>
            <w:szCs w:val="24"/>
          </w:rPr>
          <w:fldChar w:fldCharType="separate"/>
        </w:r>
        <w:r w:rsidR="00FA1E45">
          <w:rPr>
            <w:rFonts w:ascii="Times New Roman" w:eastAsia="ＭＳ Ｐゴシック" w:hAnsi="Times New Roman"/>
            <w:b/>
            <w:bCs/>
            <w:i/>
            <w:noProof/>
            <w:sz w:val="24"/>
          </w:rPr>
          <w:t>2</w:t>
        </w:r>
        <w:r w:rsidRPr="009F38BE">
          <w:rPr>
            <w:rFonts w:ascii="Times New Roman" w:eastAsia="ＭＳ Ｐゴシック" w:hAnsi="Times New Roman"/>
            <w:b/>
            <w:bCs/>
            <w:i/>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DC"/>
    <w:rsid w:val="00002BBA"/>
    <w:rsid w:val="00017968"/>
    <w:rsid w:val="000335B8"/>
    <w:rsid w:val="00073336"/>
    <w:rsid w:val="00077716"/>
    <w:rsid w:val="000B5A67"/>
    <w:rsid w:val="000C52E2"/>
    <w:rsid w:val="000C626A"/>
    <w:rsid w:val="000D05D8"/>
    <w:rsid w:val="000E0EA6"/>
    <w:rsid w:val="00143A16"/>
    <w:rsid w:val="00144FFC"/>
    <w:rsid w:val="00162025"/>
    <w:rsid w:val="00173EE5"/>
    <w:rsid w:val="001909EA"/>
    <w:rsid w:val="001A4382"/>
    <w:rsid w:val="001C31B4"/>
    <w:rsid w:val="001F3F72"/>
    <w:rsid w:val="001F75F0"/>
    <w:rsid w:val="002125BC"/>
    <w:rsid w:val="00212FB9"/>
    <w:rsid w:val="002530D5"/>
    <w:rsid w:val="002628B6"/>
    <w:rsid w:val="00285B6F"/>
    <w:rsid w:val="002A1574"/>
    <w:rsid w:val="00331BAF"/>
    <w:rsid w:val="00355512"/>
    <w:rsid w:val="00361E62"/>
    <w:rsid w:val="00371B92"/>
    <w:rsid w:val="00377742"/>
    <w:rsid w:val="0040607A"/>
    <w:rsid w:val="004A4263"/>
    <w:rsid w:val="004A514A"/>
    <w:rsid w:val="004B4B94"/>
    <w:rsid w:val="004E55C4"/>
    <w:rsid w:val="0056111A"/>
    <w:rsid w:val="005864A4"/>
    <w:rsid w:val="00587D59"/>
    <w:rsid w:val="005F1169"/>
    <w:rsid w:val="006112A8"/>
    <w:rsid w:val="00617CC5"/>
    <w:rsid w:val="006270EB"/>
    <w:rsid w:val="0063083B"/>
    <w:rsid w:val="00632B2B"/>
    <w:rsid w:val="00637DFA"/>
    <w:rsid w:val="006673EB"/>
    <w:rsid w:val="00686B61"/>
    <w:rsid w:val="006A0DFA"/>
    <w:rsid w:val="006C4F76"/>
    <w:rsid w:val="0070308B"/>
    <w:rsid w:val="00723F71"/>
    <w:rsid w:val="00760ACF"/>
    <w:rsid w:val="007A2032"/>
    <w:rsid w:val="007D0157"/>
    <w:rsid w:val="00806515"/>
    <w:rsid w:val="0088227A"/>
    <w:rsid w:val="00922D2F"/>
    <w:rsid w:val="00933274"/>
    <w:rsid w:val="00934C23"/>
    <w:rsid w:val="0095559B"/>
    <w:rsid w:val="00970719"/>
    <w:rsid w:val="009941C8"/>
    <w:rsid w:val="009D1708"/>
    <w:rsid w:val="009E4AD5"/>
    <w:rsid w:val="009E71EA"/>
    <w:rsid w:val="009F38BE"/>
    <w:rsid w:val="009F69FE"/>
    <w:rsid w:val="00A7112F"/>
    <w:rsid w:val="00A9279A"/>
    <w:rsid w:val="00A94B5E"/>
    <w:rsid w:val="00BC3D50"/>
    <w:rsid w:val="00C43803"/>
    <w:rsid w:val="00C705F9"/>
    <w:rsid w:val="00C91253"/>
    <w:rsid w:val="00C91E52"/>
    <w:rsid w:val="00CB39D8"/>
    <w:rsid w:val="00CC24C4"/>
    <w:rsid w:val="00CF1BA0"/>
    <w:rsid w:val="00D14873"/>
    <w:rsid w:val="00D335FD"/>
    <w:rsid w:val="00DF28F4"/>
    <w:rsid w:val="00E03D8C"/>
    <w:rsid w:val="00E13CD4"/>
    <w:rsid w:val="00E207E3"/>
    <w:rsid w:val="00E463D0"/>
    <w:rsid w:val="00E83ADC"/>
    <w:rsid w:val="00E932C7"/>
    <w:rsid w:val="00F50B4B"/>
    <w:rsid w:val="00FA1E45"/>
    <w:rsid w:val="00FA1EBB"/>
    <w:rsid w:val="00FF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6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3A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628B6"/>
    <w:pPr>
      <w:tabs>
        <w:tab w:val="center" w:pos="4252"/>
        <w:tab w:val="right" w:pos="8504"/>
      </w:tabs>
      <w:snapToGrid w:val="0"/>
    </w:pPr>
  </w:style>
  <w:style w:type="character" w:customStyle="1" w:styleId="a4">
    <w:name w:val="ヘッダー (文字)"/>
    <w:basedOn w:val="a0"/>
    <w:link w:val="a3"/>
    <w:uiPriority w:val="99"/>
    <w:rsid w:val="002628B6"/>
  </w:style>
  <w:style w:type="paragraph" w:styleId="a5">
    <w:name w:val="footer"/>
    <w:basedOn w:val="a"/>
    <w:link w:val="a6"/>
    <w:uiPriority w:val="99"/>
    <w:unhideWhenUsed/>
    <w:rsid w:val="002628B6"/>
    <w:pPr>
      <w:tabs>
        <w:tab w:val="center" w:pos="4252"/>
        <w:tab w:val="right" w:pos="8504"/>
      </w:tabs>
      <w:snapToGrid w:val="0"/>
    </w:pPr>
  </w:style>
  <w:style w:type="character" w:customStyle="1" w:styleId="a6">
    <w:name w:val="フッター (文字)"/>
    <w:basedOn w:val="a0"/>
    <w:link w:val="a5"/>
    <w:uiPriority w:val="99"/>
    <w:rsid w:val="002628B6"/>
  </w:style>
  <w:style w:type="table" w:styleId="a7">
    <w:name w:val="Table Grid"/>
    <w:basedOn w:val="a1"/>
    <w:uiPriority w:val="39"/>
    <w:rsid w:val="000B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39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9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3A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628B6"/>
    <w:pPr>
      <w:tabs>
        <w:tab w:val="center" w:pos="4252"/>
        <w:tab w:val="right" w:pos="8504"/>
      </w:tabs>
      <w:snapToGrid w:val="0"/>
    </w:pPr>
  </w:style>
  <w:style w:type="character" w:customStyle="1" w:styleId="a4">
    <w:name w:val="ヘッダー (文字)"/>
    <w:basedOn w:val="a0"/>
    <w:link w:val="a3"/>
    <w:uiPriority w:val="99"/>
    <w:rsid w:val="002628B6"/>
  </w:style>
  <w:style w:type="paragraph" w:styleId="a5">
    <w:name w:val="footer"/>
    <w:basedOn w:val="a"/>
    <w:link w:val="a6"/>
    <w:uiPriority w:val="99"/>
    <w:unhideWhenUsed/>
    <w:rsid w:val="002628B6"/>
    <w:pPr>
      <w:tabs>
        <w:tab w:val="center" w:pos="4252"/>
        <w:tab w:val="right" w:pos="8504"/>
      </w:tabs>
      <w:snapToGrid w:val="0"/>
    </w:pPr>
  </w:style>
  <w:style w:type="character" w:customStyle="1" w:styleId="a6">
    <w:name w:val="フッター (文字)"/>
    <w:basedOn w:val="a0"/>
    <w:link w:val="a5"/>
    <w:uiPriority w:val="99"/>
    <w:rsid w:val="002628B6"/>
  </w:style>
  <w:style w:type="table" w:styleId="a7">
    <w:name w:val="Table Grid"/>
    <w:basedOn w:val="a1"/>
    <w:uiPriority w:val="39"/>
    <w:rsid w:val="000B5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39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石井正則</dc:creator>
  <cp:lastModifiedBy>KAGEYAMT</cp:lastModifiedBy>
  <cp:revision>4</cp:revision>
  <cp:lastPrinted>2018-07-18T23:30:00Z</cp:lastPrinted>
  <dcterms:created xsi:type="dcterms:W3CDTF">2018-07-18T23:32:00Z</dcterms:created>
  <dcterms:modified xsi:type="dcterms:W3CDTF">2018-07-19T00:24:00Z</dcterms:modified>
</cp:coreProperties>
</file>